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05D" w:rsidRDefault="00221E66" w:rsidP="00221E66">
      <w:pPr>
        <w:tabs>
          <w:tab w:val="right" w:leader="dot" w:pos="6804"/>
        </w:tabs>
        <w:spacing w:before="600" w:after="360"/>
        <w:ind w:left="2835" w:right="2835"/>
        <w:rPr>
          <w:b/>
        </w:rPr>
      </w:pPr>
      <w:bookmarkStart w:id="0" w:name="_GoBack"/>
      <w:bookmarkEnd w:id="0"/>
      <w:r w:rsidRPr="00221E66">
        <w:rPr>
          <w:b/>
        </w:rPr>
        <w:t>UMOWA NR</w:t>
      </w:r>
      <w:r w:rsidRPr="00221E66">
        <w:rPr>
          <w:b/>
        </w:rPr>
        <w:tab/>
      </w:r>
    </w:p>
    <w:p w:rsidR="00221E66" w:rsidRDefault="00B37F44" w:rsidP="00B37F44">
      <w:pPr>
        <w:tabs>
          <w:tab w:val="left" w:leader="dot" w:pos="3969"/>
        </w:tabs>
        <w:ind w:right="-2"/>
        <w:jc w:val="both"/>
      </w:pPr>
      <w:r>
        <w:t>Zawarta</w:t>
      </w:r>
      <w:r w:rsidR="00BD0014">
        <w:t xml:space="preserve"> w </w:t>
      </w:r>
      <w:r>
        <w:t>dniu</w:t>
      </w:r>
      <w:r>
        <w:tab/>
      </w:r>
      <w:r w:rsidR="00BD0014">
        <w:t xml:space="preserve"> w </w:t>
      </w:r>
      <w:r>
        <w:t>Gliwicach pomiędzy Powiatowym Urzędem Pracy</w:t>
      </w:r>
      <w:r w:rsidR="00BD0014">
        <w:t xml:space="preserve"> w </w:t>
      </w:r>
      <w:r>
        <w:t>Gliwicach, Plan Inwalidów Wojennych 12 (NIP: 631-22-62-256) reprezentowanym przez</w:t>
      </w:r>
    </w:p>
    <w:p w:rsidR="00B37F44" w:rsidRDefault="00B37F44" w:rsidP="00C41797">
      <w:pPr>
        <w:tabs>
          <w:tab w:val="right" w:leader="dot" w:pos="7938"/>
        </w:tabs>
        <w:spacing w:after="0"/>
        <w:jc w:val="both"/>
      </w:pPr>
      <w:r>
        <w:tab/>
      </w:r>
    </w:p>
    <w:p w:rsidR="00B37F44" w:rsidRDefault="005C3F25" w:rsidP="00B37F44">
      <w:pPr>
        <w:tabs>
          <w:tab w:val="right" w:leader="dot" w:pos="7938"/>
        </w:tabs>
        <w:ind w:right="-2"/>
        <w:jc w:val="both"/>
      </w:pPr>
      <w:r>
        <w:t>zwanym dalej „Zamawiającym</w:t>
      </w:r>
      <w:r w:rsidR="00B37F44">
        <w:t>”</w:t>
      </w:r>
    </w:p>
    <w:p w:rsidR="00B37F44" w:rsidRDefault="00B37F44" w:rsidP="00B37F44">
      <w:pPr>
        <w:tabs>
          <w:tab w:val="right" w:leader="dot" w:pos="7938"/>
        </w:tabs>
        <w:ind w:right="-2"/>
        <w:jc w:val="both"/>
      </w:pPr>
      <w:r>
        <w:t>a:</w:t>
      </w:r>
    </w:p>
    <w:p w:rsidR="00B37F44" w:rsidRDefault="00B37F44" w:rsidP="00C41797">
      <w:pPr>
        <w:tabs>
          <w:tab w:val="right" w:leader="dot" w:pos="7938"/>
        </w:tabs>
        <w:spacing w:after="0"/>
        <w:jc w:val="both"/>
      </w:pPr>
      <w:r>
        <w:tab/>
      </w:r>
      <w:r>
        <w:rPr>
          <w:b/>
        </w:rPr>
        <w:t>(NIP:)</w:t>
      </w:r>
    </w:p>
    <w:p w:rsidR="00B37F44" w:rsidRDefault="00B37F44" w:rsidP="00C41797">
      <w:pPr>
        <w:tabs>
          <w:tab w:val="right" w:leader="dot" w:pos="7938"/>
        </w:tabs>
        <w:spacing w:after="0"/>
        <w:jc w:val="both"/>
      </w:pPr>
      <w:r>
        <w:t>z siedzibą w:</w:t>
      </w:r>
      <w:r>
        <w:tab/>
      </w:r>
    </w:p>
    <w:p w:rsidR="00B37F44" w:rsidRDefault="00B37F44" w:rsidP="00C41797">
      <w:pPr>
        <w:tabs>
          <w:tab w:val="right" w:leader="dot" w:pos="7938"/>
        </w:tabs>
        <w:spacing w:after="0"/>
        <w:jc w:val="both"/>
      </w:pPr>
      <w:r>
        <w:tab/>
      </w:r>
    </w:p>
    <w:p w:rsidR="00B37F44" w:rsidRDefault="005C3F25" w:rsidP="00B37F44">
      <w:pPr>
        <w:tabs>
          <w:tab w:val="right" w:leader="dot" w:pos="7938"/>
        </w:tabs>
        <w:ind w:right="-2"/>
        <w:jc w:val="both"/>
      </w:pPr>
      <w:r>
        <w:t>zwanym dalej „Wykonawcą</w:t>
      </w:r>
      <w:r w:rsidR="00B37F44">
        <w:t>”.</w:t>
      </w:r>
    </w:p>
    <w:p w:rsidR="00B37F44" w:rsidRDefault="005C3F25" w:rsidP="00B37F44">
      <w:pPr>
        <w:tabs>
          <w:tab w:val="right" w:leader="dot" w:pos="7938"/>
        </w:tabs>
        <w:ind w:right="-2"/>
        <w:jc w:val="both"/>
      </w:pPr>
      <w:r>
        <w:t>Niniejsza umowa została zawarta w wyniku rozstrzygnięcia postępowania o udzielenie zamówienia publicznego, prowadzonego w trybie przetargu nieograniczonego, na podstawie art. 39-46 ustawy – Prawo zamówień publicznych (</w:t>
      </w:r>
      <w:r w:rsidR="0010205F">
        <w:t xml:space="preserve">tekst jednolity </w:t>
      </w:r>
      <w:r w:rsidR="00BD0014" w:rsidRPr="005C3F25">
        <w:t>z </w:t>
      </w:r>
      <w:r w:rsidR="00B37F44" w:rsidRPr="005C3F25">
        <w:t>2010 r.</w:t>
      </w:r>
      <w:r w:rsidR="0010205F">
        <w:t xml:space="preserve"> Dz. U.</w:t>
      </w:r>
      <w:r w:rsidR="00B37F44" w:rsidRPr="005C3F25">
        <w:t xml:space="preserve"> Nr 113, poz. 759</w:t>
      </w:r>
      <w:r w:rsidR="00BD0014" w:rsidRPr="005C3F25">
        <w:t xml:space="preserve"> z </w:t>
      </w:r>
      <w:r w:rsidR="00B37F44" w:rsidRPr="005C3F25">
        <w:t>pó</w:t>
      </w:r>
      <w:r w:rsidR="0010205F">
        <w:t>źn. zm.).</w:t>
      </w:r>
    </w:p>
    <w:p w:rsidR="00B37F44" w:rsidRDefault="00B37F44" w:rsidP="00C41797">
      <w:pPr>
        <w:pStyle w:val="Akapitzlist"/>
        <w:numPr>
          <w:ilvl w:val="0"/>
          <w:numId w:val="7"/>
        </w:numPr>
        <w:tabs>
          <w:tab w:val="right" w:leader="dot" w:pos="7938"/>
        </w:tabs>
        <w:ind w:left="851" w:hanging="494"/>
        <w:contextualSpacing w:val="0"/>
        <w:jc w:val="center"/>
        <w:rPr>
          <w:b/>
        </w:rPr>
      </w:pPr>
    </w:p>
    <w:p w:rsidR="00B37F44" w:rsidRDefault="00B37F44" w:rsidP="00B37F44">
      <w:pPr>
        <w:pStyle w:val="Akapitzlist"/>
        <w:tabs>
          <w:tab w:val="right" w:leader="dot" w:pos="7938"/>
        </w:tabs>
        <w:ind w:left="0" w:right="-2"/>
        <w:jc w:val="both"/>
      </w:pPr>
      <w:r>
        <w:t>Przedmiotem umowy</w:t>
      </w:r>
      <w:r>
        <w:rPr>
          <w:b/>
        </w:rPr>
        <w:t xml:space="preserve"> </w:t>
      </w:r>
      <w:r>
        <w:t>jest dostawa (wraz</w:t>
      </w:r>
      <w:r w:rsidR="00BD0014">
        <w:t xml:space="preserve"> z </w:t>
      </w:r>
      <w:r>
        <w:t>instrukcją użytkownika sporządzoną</w:t>
      </w:r>
      <w:r w:rsidR="00BD0014">
        <w:t xml:space="preserve"> w </w:t>
      </w:r>
      <w:r>
        <w:t xml:space="preserve">języku polskim), </w:t>
      </w:r>
    </w:p>
    <w:p w:rsidR="00FA604C" w:rsidRDefault="00FA604C" w:rsidP="00FA604C">
      <w:pPr>
        <w:pStyle w:val="Akapitzlist"/>
        <w:tabs>
          <w:tab w:val="right" w:leader="underscore" w:pos="9639"/>
        </w:tabs>
        <w:ind w:left="0" w:right="-2"/>
        <w:jc w:val="both"/>
      </w:pPr>
      <w:r>
        <w:tab/>
      </w:r>
    </w:p>
    <w:p w:rsidR="00FA604C" w:rsidRPr="00FA604C" w:rsidRDefault="00FA604C" w:rsidP="00FA604C">
      <w:pPr>
        <w:pStyle w:val="Akapitzlist"/>
        <w:tabs>
          <w:tab w:val="left" w:leader="dot" w:pos="5103"/>
        </w:tabs>
        <w:ind w:left="0" w:right="-2"/>
        <w:jc w:val="both"/>
      </w:pPr>
      <w:r>
        <w:t>zgodnie</w:t>
      </w:r>
      <w:r w:rsidR="00BD0014">
        <w:t xml:space="preserve"> z </w:t>
      </w:r>
      <w:r>
        <w:t xml:space="preserve">ofertą </w:t>
      </w:r>
      <w:r w:rsidR="0010205F">
        <w:rPr>
          <w:b/>
        </w:rPr>
        <w:t xml:space="preserve">Wykonawcy </w:t>
      </w:r>
      <w:r w:rsidR="00BD0014">
        <w:t>z </w:t>
      </w:r>
      <w:r>
        <w:t>dnia</w:t>
      </w:r>
      <w:r>
        <w:tab/>
        <w:t xml:space="preserve">stanowiącą </w:t>
      </w:r>
      <w:r>
        <w:rPr>
          <w:b/>
        </w:rPr>
        <w:t>Załącznik nr 1 do Umowy</w:t>
      </w:r>
      <w:r>
        <w:t xml:space="preserve"> będący jednocześnie integralną częścią umowy.</w:t>
      </w:r>
    </w:p>
    <w:p w:rsidR="00B37F44" w:rsidRDefault="00B37F44" w:rsidP="00C41797">
      <w:pPr>
        <w:pStyle w:val="Akapitzlist"/>
        <w:numPr>
          <w:ilvl w:val="0"/>
          <w:numId w:val="7"/>
        </w:numPr>
        <w:tabs>
          <w:tab w:val="right" w:leader="dot" w:pos="7938"/>
        </w:tabs>
        <w:ind w:left="851" w:hanging="494"/>
        <w:contextualSpacing w:val="0"/>
        <w:jc w:val="center"/>
        <w:rPr>
          <w:b/>
        </w:rPr>
      </w:pPr>
    </w:p>
    <w:p w:rsidR="00FA604C" w:rsidRDefault="00FA604C" w:rsidP="004B6ED1">
      <w:pPr>
        <w:pStyle w:val="Akapitzlist"/>
        <w:numPr>
          <w:ilvl w:val="0"/>
          <w:numId w:val="8"/>
        </w:numPr>
        <w:tabs>
          <w:tab w:val="right" w:leader="dot" w:pos="7938"/>
        </w:tabs>
        <w:ind w:left="426" w:right="-2"/>
        <w:jc w:val="both"/>
      </w:pPr>
      <w:r>
        <w:t xml:space="preserve">Realizacja przedmiotu </w:t>
      </w:r>
      <w:r w:rsidR="006E4DAE">
        <w:t>umowy,</w:t>
      </w:r>
      <w:r w:rsidR="00BD0014">
        <w:t xml:space="preserve"> o </w:t>
      </w:r>
      <w:r>
        <w:t>którym mowa</w:t>
      </w:r>
      <w:r w:rsidR="00BD0014">
        <w:t xml:space="preserve"> w </w:t>
      </w:r>
      <w:r w:rsidRPr="004B6ED1">
        <w:rPr>
          <w:b/>
        </w:rPr>
        <w:t>§</w:t>
      </w:r>
      <w:r w:rsidR="00C80A8D">
        <w:rPr>
          <w:b/>
        </w:rPr>
        <w:t xml:space="preserve"> </w:t>
      </w:r>
      <w:r w:rsidRPr="004B6ED1">
        <w:rPr>
          <w:b/>
        </w:rPr>
        <w:t>1</w:t>
      </w:r>
      <w:r>
        <w:t xml:space="preserve"> nastąpi</w:t>
      </w:r>
      <w:r w:rsidR="00BD0014">
        <w:t xml:space="preserve"> w </w:t>
      </w:r>
      <w:r>
        <w:t xml:space="preserve">terminie do </w:t>
      </w:r>
      <w:r w:rsidRPr="004B6ED1">
        <w:rPr>
          <w:b/>
        </w:rPr>
        <w:t>21</w:t>
      </w:r>
      <w:r>
        <w:t xml:space="preserve"> dni od daty podpisania niniejszej umowy.</w:t>
      </w:r>
    </w:p>
    <w:p w:rsidR="00FA604C" w:rsidRPr="00FA604C" w:rsidRDefault="00FA604C" w:rsidP="004B6ED1">
      <w:pPr>
        <w:pStyle w:val="Akapitzlist"/>
        <w:numPr>
          <w:ilvl w:val="0"/>
          <w:numId w:val="8"/>
        </w:numPr>
        <w:tabs>
          <w:tab w:val="right" w:leader="dot" w:pos="7938"/>
        </w:tabs>
        <w:ind w:left="426" w:right="-2"/>
        <w:jc w:val="both"/>
      </w:pPr>
      <w:r>
        <w:t xml:space="preserve">Dostawa nastąpi na koszt </w:t>
      </w:r>
      <w:r w:rsidR="005D7D1B">
        <w:rPr>
          <w:b/>
        </w:rPr>
        <w:t>Wykonawcy</w:t>
      </w:r>
      <w:r>
        <w:t xml:space="preserve"> do siedziby </w:t>
      </w:r>
      <w:r w:rsidR="005D7D1B">
        <w:rPr>
          <w:b/>
        </w:rPr>
        <w:t>Zamawiającego</w:t>
      </w:r>
      <w:r>
        <w:t xml:space="preserve"> (Powiatowy Urząd Pracy</w:t>
      </w:r>
      <w:r w:rsidR="00EF1D76">
        <w:t>, 44-100 Gliwice, ul. Pl. Inwalidów Wojennych 12, Dział ds. Administracji</w:t>
      </w:r>
      <w:r w:rsidR="00BD0014">
        <w:t xml:space="preserve"> i </w:t>
      </w:r>
      <w:r w:rsidR="00EF1D76">
        <w:t xml:space="preserve">Organizacji, </w:t>
      </w:r>
      <w:r w:rsidR="00C80A8D">
        <w:t xml:space="preserve">               </w:t>
      </w:r>
      <w:r w:rsidR="00EF1D76">
        <w:t>II piętro, pok. nr 23).</w:t>
      </w:r>
    </w:p>
    <w:p w:rsidR="00FA604C" w:rsidRDefault="00FA604C" w:rsidP="00C41797">
      <w:pPr>
        <w:pStyle w:val="Akapitzlist"/>
        <w:numPr>
          <w:ilvl w:val="0"/>
          <w:numId w:val="7"/>
        </w:numPr>
        <w:tabs>
          <w:tab w:val="right" w:leader="dot" w:pos="7938"/>
        </w:tabs>
        <w:ind w:left="851" w:hanging="494"/>
        <w:contextualSpacing w:val="0"/>
        <w:jc w:val="center"/>
        <w:rPr>
          <w:b/>
        </w:rPr>
      </w:pPr>
    </w:p>
    <w:p w:rsidR="00EF1D76" w:rsidRDefault="00EF1D76" w:rsidP="004B6ED1">
      <w:pPr>
        <w:pStyle w:val="Akapitzlist"/>
        <w:numPr>
          <w:ilvl w:val="0"/>
          <w:numId w:val="9"/>
        </w:numPr>
        <w:tabs>
          <w:tab w:val="left" w:leader="dot" w:pos="2268"/>
          <w:tab w:val="right" w:leader="dot" w:pos="9639"/>
        </w:tabs>
        <w:ind w:left="426" w:right="-2"/>
        <w:jc w:val="both"/>
      </w:pPr>
      <w:r>
        <w:t>Za dostarczone produkty,</w:t>
      </w:r>
      <w:r w:rsidR="00BD0014">
        <w:t xml:space="preserve"> o </w:t>
      </w:r>
      <w:r>
        <w:t>których mowa</w:t>
      </w:r>
      <w:r w:rsidR="00BD0014">
        <w:t xml:space="preserve"> w </w:t>
      </w:r>
      <w:r w:rsidRPr="004B6ED1">
        <w:rPr>
          <w:b/>
        </w:rPr>
        <w:t>§</w:t>
      </w:r>
      <w:r w:rsidR="00C80A8D">
        <w:rPr>
          <w:b/>
        </w:rPr>
        <w:t xml:space="preserve"> </w:t>
      </w:r>
      <w:r w:rsidRPr="004B6ED1">
        <w:rPr>
          <w:b/>
        </w:rPr>
        <w:t>1</w:t>
      </w:r>
      <w:r>
        <w:t xml:space="preserve"> </w:t>
      </w:r>
      <w:r w:rsidR="005D7D1B">
        <w:rPr>
          <w:b/>
        </w:rPr>
        <w:t>Zamawiający</w:t>
      </w:r>
      <w:r w:rsidR="00C80A8D">
        <w:t xml:space="preserve"> zobowiązuje się zapłacić wynagrodzenie w kwocie ….............. (słownie…………………………………………………</w:t>
      </w:r>
      <w:r>
        <w:t>).</w:t>
      </w:r>
    </w:p>
    <w:p w:rsidR="00EF1D76" w:rsidRDefault="004B6ED1" w:rsidP="004B6ED1">
      <w:pPr>
        <w:pStyle w:val="Akapitzlist"/>
        <w:numPr>
          <w:ilvl w:val="0"/>
          <w:numId w:val="9"/>
        </w:numPr>
        <w:tabs>
          <w:tab w:val="left" w:leader="dot" w:pos="2268"/>
          <w:tab w:val="right" w:leader="dot" w:pos="9639"/>
        </w:tabs>
        <w:ind w:left="426" w:right="-2"/>
        <w:jc w:val="both"/>
      </w:pPr>
      <w:r>
        <w:t>Uzgodnione przez Strony wynagrodzenie stanowi cenę brutto.</w:t>
      </w:r>
    </w:p>
    <w:p w:rsidR="005D7D1B" w:rsidRDefault="00C80A8D" w:rsidP="004B6ED1">
      <w:pPr>
        <w:pStyle w:val="Akapitzlist"/>
        <w:numPr>
          <w:ilvl w:val="0"/>
          <w:numId w:val="9"/>
        </w:numPr>
        <w:tabs>
          <w:tab w:val="left" w:leader="dot" w:pos="2268"/>
          <w:tab w:val="right" w:leader="dot" w:pos="9639"/>
        </w:tabs>
        <w:ind w:left="426" w:right="-2"/>
        <w:jc w:val="both"/>
      </w:pPr>
      <w:r>
        <w:t>Wynagrodzenie, o którym</w:t>
      </w:r>
      <w:r w:rsidR="005D7D1B">
        <w:t xml:space="preserve"> mowa w ust. 1 zaspokaja wszelkie roszczenia Wykonawcy wobec Zamawiającego z tytułu wykonania umowy i obejmuje wszelkie koszty związane z jej realizacją, w tym: koszt opakowania, koszt dostarczenia, koszt ubezpieczenia na czas transportu, oraz wszelkie należne podatki i cła.</w:t>
      </w:r>
    </w:p>
    <w:p w:rsidR="004B6ED1" w:rsidRDefault="004B6ED1" w:rsidP="004B6ED1">
      <w:pPr>
        <w:pStyle w:val="Akapitzlist"/>
        <w:numPr>
          <w:ilvl w:val="0"/>
          <w:numId w:val="9"/>
        </w:numPr>
        <w:tabs>
          <w:tab w:val="left" w:leader="dot" w:pos="2268"/>
          <w:tab w:val="right" w:leader="dot" w:pos="9639"/>
        </w:tabs>
        <w:ind w:left="426" w:right="-2"/>
        <w:jc w:val="both"/>
      </w:pPr>
      <w:r>
        <w:t xml:space="preserve"> Warunki płatności.</w:t>
      </w:r>
    </w:p>
    <w:p w:rsidR="00BE6B28" w:rsidRDefault="00BE6B28" w:rsidP="005D7D1B">
      <w:pPr>
        <w:pStyle w:val="Akapitzlist"/>
        <w:tabs>
          <w:tab w:val="left" w:leader="dot" w:pos="3686"/>
          <w:tab w:val="right" w:leader="dot" w:pos="9639"/>
        </w:tabs>
        <w:ind w:left="426" w:right="-2"/>
        <w:jc w:val="both"/>
      </w:pPr>
      <w:r>
        <w:t xml:space="preserve">Zapłata dokonana będzie przelewem przez </w:t>
      </w:r>
      <w:r w:rsidR="005D7D1B">
        <w:rPr>
          <w:b/>
        </w:rPr>
        <w:t>Zamawiającego</w:t>
      </w:r>
      <w:r w:rsidR="005D7D1B">
        <w:t xml:space="preserve">, </w:t>
      </w:r>
      <w:r>
        <w:t xml:space="preserve">na rachunek </w:t>
      </w:r>
      <w:r w:rsidR="005D7D1B">
        <w:rPr>
          <w:b/>
        </w:rPr>
        <w:t xml:space="preserve">Wykonawcy </w:t>
      </w:r>
      <w:r>
        <w:t xml:space="preserve"> w</w:t>
      </w:r>
      <w:r>
        <w:tab/>
      </w:r>
      <w:r w:rsidR="008709C3">
        <w:t xml:space="preserve">       nr rachunku</w:t>
      </w:r>
      <w:r>
        <w:tab/>
        <w:t>w terminie</w:t>
      </w:r>
      <w:r w:rsidR="005D7D1B">
        <w:t xml:space="preserve"> </w:t>
      </w:r>
      <w:r>
        <w:t xml:space="preserve">do </w:t>
      </w:r>
      <w:r w:rsidRPr="005D7D1B">
        <w:rPr>
          <w:b/>
        </w:rPr>
        <w:t>14 dni</w:t>
      </w:r>
      <w:r>
        <w:t xml:space="preserve"> od daty wpływu do </w:t>
      </w:r>
      <w:r w:rsidR="005D7D1B">
        <w:rPr>
          <w:b/>
        </w:rPr>
        <w:t>Zamawiającego</w:t>
      </w:r>
      <w:r w:rsidR="005D7D1B">
        <w:t xml:space="preserve"> faktury VAT.</w:t>
      </w:r>
    </w:p>
    <w:p w:rsidR="00BE6B28" w:rsidRPr="00BE6B28" w:rsidRDefault="00BE6B28" w:rsidP="00BE6B28">
      <w:pPr>
        <w:pStyle w:val="Akapitzlist"/>
        <w:tabs>
          <w:tab w:val="left" w:leader="dot" w:pos="3969"/>
          <w:tab w:val="right" w:leader="dot" w:pos="9639"/>
        </w:tabs>
        <w:ind w:left="426" w:right="-2"/>
        <w:jc w:val="both"/>
      </w:pPr>
      <w:r>
        <w:lastRenderedPageBreak/>
        <w:t xml:space="preserve">Podstawę wystawienia faktury stanowić będzie protokół odbioru </w:t>
      </w:r>
      <w:r w:rsidR="00F10A33">
        <w:t xml:space="preserve">ilościowo-jakościowego </w:t>
      </w:r>
      <w:r>
        <w:t xml:space="preserve">przedmiotu niniejszej umowy bez zastrzeżeń podpisany przez </w:t>
      </w:r>
      <w:r w:rsidR="00F10A33">
        <w:t>upoważnionych przedstawicieli Stron.</w:t>
      </w:r>
    </w:p>
    <w:p w:rsidR="004B6ED1" w:rsidRDefault="004B6ED1" w:rsidP="004B6ED1">
      <w:pPr>
        <w:pStyle w:val="Akapitzlist"/>
        <w:numPr>
          <w:ilvl w:val="0"/>
          <w:numId w:val="9"/>
        </w:numPr>
        <w:tabs>
          <w:tab w:val="left" w:leader="dot" w:pos="2268"/>
          <w:tab w:val="right" w:leader="dot" w:pos="9639"/>
        </w:tabs>
        <w:ind w:left="426" w:right="-2"/>
        <w:jc w:val="both"/>
      </w:pPr>
      <w:r>
        <w:t>Fakturę</w:t>
      </w:r>
      <w:r w:rsidR="00BE6B28">
        <w:t xml:space="preserve"> należy w</w:t>
      </w:r>
      <w:r w:rsidR="00447388">
        <w:t>y</w:t>
      </w:r>
      <w:r w:rsidR="00BE6B28">
        <w:t>stawić na:</w:t>
      </w:r>
    </w:p>
    <w:p w:rsidR="00BE6B28" w:rsidRDefault="00BE6B28" w:rsidP="00BE6B28">
      <w:pPr>
        <w:pStyle w:val="Akapitzlist"/>
        <w:tabs>
          <w:tab w:val="left" w:leader="dot" w:pos="2268"/>
          <w:tab w:val="right" w:leader="dot" w:pos="9639"/>
        </w:tabs>
        <w:ind w:left="426" w:right="-2"/>
        <w:jc w:val="both"/>
        <w:rPr>
          <w:b/>
        </w:rPr>
      </w:pPr>
      <w:r>
        <w:rPr>
          <w:b/>
        </w:rPr>
        <w:t>Powiatowy Urząd Pracy</w:t>
      </w:r>
    </w:p>
    <w:p w:rsidR="00BE6B28" w:rsidRDefault="00BE6B28" w:rsidP="00BE6B28">
      <w:pPr>
        <w:pStyle w:val="Akapitzlist"/>
        <w:tabs>
          <w:tab w:val="left" w:leader="dot" w:pos="2268"/>
          <w:tab w:val="right" w:leader="dot" w:pos="9639"/>
        </w:tabs>
        <w:ind w:left="426" w:right="-2"/>
        <w:jc w:val="both"/>
        <w:rPr>
          <w:b/>
        </w:rPr>
      </w:pPr>
      <w:r>
        <w:rPr>
          <w:b/>
        </w:rPr>
        <w:t>ul. Plac Inwalidów Wojennych 12</w:t>
      </w:r>
    </w:p>
    <w:p w:rsidR="00BE6B28" w:rsidRDefault="00BE6B28" w:rsidP="00BE6B28">
      <w:pPr>
        <w:pStyle w:val="Akapitzlist"/>
        <w:tabs>
          <w:tab w:val="left" w:leader="dot" w:pos="2268"/>
          <w:tab w:val="right" w:leader="dot" w:pos="9639"/>
        </w:tabs>
        <w:ind w:left="426" w:right="-2"/>
        <w:jc w:val="both"/>
        <w:rPr>
          <w:b/>
        </w:rPr>
      </w:pPr>
      <w:r>
        <w:rPr>
          <w:b/>
        </w:rPr>
        <w:t>44-100 Gliwice</w:t>
      </w:r>
    </w:p>
    <w:p w:rsidR="00BE6B28" w:rsidRDefault="00BE6B28" w:rsidP="00BE6B28">
      <w:pPr>
        <w:pStyle w:val="Akapitzlist"/>
        <w:tabs>
          <w:tab w:val="left" w:leader="dot" w:pos="2268"/>
          <w:tab w:val="right" w:leader="dot" w:pos="9639"/>
        </w:tabs>
        <w:ind w:left="426" w:right="-2"/>
        <w:jc w:val="both"/>
        <w:rPr>
          <w:b/>
        </w:rPr>
      </w:pPr>
      <w:r>
        <w:rPr>
          <w:b/>
        </w:rPr>
        <w:t>NIP: 631-22-62-256</w:t>
      </w:r>
    </w:p>
    <w:p w:rsidR="00BE6B28" w:rsidRDefault="005D7D1B" w:rsidP="00BE6B28">
      <w:pPr>
        <w:pStyle w:val="Akapitzlist"/>
        <w:numPr>
          <w:ilvl w:val="0"/>
          <w:numId w:val="9"/>
        </w:numPr>
        <w:tabs>
          <w:tab w:val="left" w:leader="dot" w:pos="2268"/>
          <w:tab w:val="right" w:leader="dot" w:pos="9639"/>
        </w:tabs>
        <w:ind w:left="426" w:right="-2"/>
        <w:jc w:val="both"/>
      </w:pPr>
      <w:r>
        <w:rPr>
          <w:b/>
        </w:rPr>
        <w:t>Zamawiający</w:t>
      </w:r>
      <w:r w:rsidR="00BE6B28">
        <w:t xml:space="preserve"> nie wyraża zgody na obrót wierzytelnościami wynikającymi</w:t>
      </w:r>
      <w:r w:rsidR="00BD0014">
        <w:t xml:space="preserve"> z </w:t>
      </w:r>
      <w:r w:rsidR="00BE6B28">
        <w:t>niniejszej umowy.</w:t>
      </w:r>
    </w:p>
    <w:p w:rsidR="00FA604C" w:rsidRDefault="00FA604C" w:rsidP="00C41797">
      <w:pPr>
        <w:pStyle w:val="Akapitzlist"/>
        <w:numPr>
          <w:ilvl w:val="0"/>
          <w:numId w:val="7"/>
        </w:numPr>
        <w:tabs>
          <w:tab w:val="right" w:leader="dot" w:pos="7938"/>
        </w:tabs>
        <w:ind w:left="851" w:hanging="494"/>
        <w:contextualSpacing w:val="0"/>
        <w:jc w:val="center"/>
        <w:rPr>
          <w:b/>
        </w:rPr>
      </w:pPr>
    </w:p>
    <w:p w:rsidR="00C563DE" w:rsidRDefault="005D7D1B" w:rsidP="00BE6B28">
      <w:pPr>
        <w:pStyle w:val="Akapitzlist"/>
        <w:numPr>
          <w:ilvl w:val="0"/>
          <w:numId w:val="10"/>
        </w:numPr>
        <w:tabs>
          <w:tab w:val="right" w:leader="dot" w:pos="7938"/>
        </w:tabs>
        <w:ind w:left="426" w:right="-2"/>
        <w:jc w:val="both"/>
      </w:pPr>
      <w:r>
        <w:rPr>
          <w:b/>
        </w:rPr>
        <w:t>Wykonawca</w:t>
      </w:r>
      <w:r w:rsidR="00BE6B28">
        <w:t xml:space="preserve"> </w:t>
      </w:r>
      <w:r w:rsidR="00C563DE">
        <w:t xml:space="preserve">oświadcza, że </w:t>
      </w:r>
      <w:r>
        <w:t xml:space="preserve">przedmiot </w:t>
      </w:r>
      <w:r w:rsidR="00C563DE">
        <w:t>umowy jest fabrycznie nowy, nieużywany, posiada wymagane parametry techniczne, znajduje się w stanie nieuszkodzonym – jest sprawny technicznie i spełnia wymagane polskim prawem normy.</w:t>
      </w:r>
    </w:p>
    <w:p w:rsidR="00F10A33" w:rsidRDefault="00F10A33" w:rsidP="00BE6B28">
      <w:pPr>
        <w:pStyle w:val="Akapitzlist"/>
        <w:numPr>
          <w:ilvl w:val="0"/>
          <w:numId w:val="10"/>
        </w:numPr>
        <w:tabs>
          <w:tab w:val="right" w:leader="dot" w:pos="7938"/>
        </w:tabs>
        <w:ind w:left="426" w:right="-2"/>
        <w:jc w:val="both"/>
      </w:pPr>
      <w:r w:rsidRPr="00F10A33">
        <w:rPr>
          <w:b/>
        </w:rPr>
        <w:t>Wykonawca</w:t>
      </w:r>
      <w:r>
        <w:t xml:space="preserve"> </w:t>
      </w:r>
      <w:r w:rsidR="00BE6B28">
        <w:t xml:space="preserve">udziela na </w:t>
      </w:r>
      <w:r>
        <w:t xml:space="preserve">poszczególne </w:t>
      </w:r>
      <w:r w:rsidR="00BE6B28">
        <w:t>produkt</w:t>
      </w:r>
      <w:r>
        <w:t>y (przedmiot umowy)</w:t>
      </w:r>
      <w:r w:rsidR="00BE6B28">
        <w:t xml:space="preserve"> gwarancji zgodnie</w:t>
      </w:r>
      <w:r w:rsidR="00BD0014">
        <w:t xml:space="preserve"> z </w:t>
      </w:r>
      <w:r w:rsidR="006E4DAE">
        <w:rPr>
          <w:b/>
        </w:rPr>
        <w:t>formularzem oferty</w:t>
      </w:r>
      <w:r w:rsidR="006E4DAE">
        <w:t xml:space="preserve"> stanowiącym </w:t>
      </w:r>
      <w:r w:rsidR="006E4DAE" w:rsidRPr="006E4DAE">
        <w:rPr>
          <w:b/>
        </w:rPr>
        <w:t>załącznik nr 1</w:t>
      </w:r>
      <w:r w:rsidR="006E4DAE">
        <w:t xml:space="preserve"> do SIWZ licząc od dnia podpisania protokołu odbioru,</w:t>
      </w:r>
      <w:r w:rsidR="00BD0014">
        <w:t xml:space="preserve"> o </w:t>
      </w:r>
      <w:r w:rsidR="006E4DAE">
        <w:t>którym mowa</w:t>
      </w:r>
      <w:r w:rsidR="00BD0014">
        <w:t xml:space="preserve"> w </w:t>
      </w:r>
      <w:r w:rsidR="006E4DAE">
        <w:rPr>
          <w:b/>
        </w:rPr>
        <w:t>§</w:t>
      </w:r>
      <w:r w:rsidR="00673101">
        <w:rPr>
          <w:b/>
        </w:rPr>
        <w:t xml:space="preserve"> </w:t>
      </w:r>
      <w:r w:rsidR="006E4DAE">
        <w:rPr>
          <w:b/>
        </w:rPr>
        <w:t>3 ust. 4</w:t>
      </w:r>
      <w:r w:rsidR="006E4DAE" w:rsidRPr="006E4DAE">
        <w:t>.</w:t>
      </w:r>
      <w:r w:rsidR="006E4DAE">
        <w:t xml:space="preserve"> </w:t>
      </w:r>
    </w:p>
    <w:p w:rsidR="00BE6B28" w:rsidRDefault="006E4DAE" w:rsidP="00F10A33">
      <w:pPr>
        <w:pStyle w:val="Akapitzlist"/>
        <w:tabs>
          <w:tab w:val="right" w:leader="dot" w:pos="7938"/>
        </w:tabs>
        <w:ind w:left="426" w:right="-2"/>
        <w:jc w:val="both"/>
      </w:pPr>
      <w:r>
        <w:t>Ogólne warunki gwarancji przewidują:</w:t>
      </w:r>
    </w:p>
    <w:p w:rsidR="006E4DAE" w:rsidRDefault="006E4DAE" w:rsidP="006E4DAE">
      <w:pPr>
        <w:pStyle w:val="Akapitzlist"/>
        <w:numPr>
          <w:ilvl w:val="1"/>
          <w:numId w:val="10"/>
        </w:numPr>
        <w:tabs>
          <w:tab w:val="right" w:leader="dot" w:pos="7938"/>
        </w:tabs>
        <w:ind w:left="851" w:right="-2"/>
        <w:jc w:val="both"/>
      </w:pPr>
      <w:r>
        <w:t>ujawnione</w:t>
      </w:r>
      <w:r w:rsidR="00BD0014">
        <w:t xml:space="preserve"> w </w:t>
      </w:r>
      <w:r>
        <w:t>okresie gwarancji wady elementów przedmiotu umowy będą usuwane bezpłatnie licząc od dnia doręczenia zgłoszenia usterki</w:t>
      </w:r>
      <w:r w:rsidR="00BD0014">
        <w:t xml:space="preserve"> w </w:t>
      </w:r>
      <w:r w:rsidR="00F10A33">
        <w:t>terminie nieprzekraczającym 14</w:t>
      </w:r>
      <w:r w:rsidR="00BD0014">
        <w:t> </w:t>
      </w:r>
      <w:r>
        <w:t>dni roboczych,</w:t>
      </w:r>
    </w:p>
    <w:p w:rsidR="006E4DAE" w:rsidRDefault="006E4DAE" w:rsidP="006E4DAE">
      <w:pPr>
        <w:pStyle w:val="Akapitzlist"/>
        <w:numPr>
          <w:ilvl w:val="1"/>
          <w:numId w:val="10"/>
        </w:numPr>
        <w:tabs>
          <w:tab w:val="right" w:leader="dot" w:pos="7938"/>
        </w:tabs>
        <w:ind w:left="851" w:right="-2"/>
        <w:jc w:val="both"/>
      </w:pPr>
      <w:r>
        <w:t>wady elementów przedmiotu umowy będą zgłaszane listownie, telefonicznie, faxem lub e</w:t>
      </w:r>
      <w:r w:rsidR="00E848C5">
        <w:noBreakHyphen/>
      </w:r>
      <w:r>
        <w:t>mailem pod numer telefonu</w:t>
      </w:r>
      <w:r w:rsidR="00BD0014">
        <w:t xml:space="preserve"> i </w:t>
      </w:r>
      <w:r>
        <w:t xml:space="preserve">adres podane przez </w:t>
      </w:r>
      <w:r w:rsidR="00F10A33">
        <w:rPr>
          <w:b/>
        </w:rPr>
        <w:t>Wykonawcę tj. ………………………………………………………………………………………………</w:t>
      </w:r>
      <w:r>
        <w:t>,</w:t>
      </w:r>
    </w:p>
    <w:p w:rsidR="006E4DAE" w:rsidRDefault="00F819D4" w:rsidP="006E4DAE">
      <w:pPr>
        <w:pStyle w:val="Akapitzlist"/>
        <w:numPr>
          <w:ilvl w:val="1"/>
          <w:numId w:val="10"/>
        </w:numPr>
        <w:tabs>
          <w:tab w:val="right" w:leader="dot" w:pos="7938"/>
        </w:tabs>
        <w:ind w:left="851" w:right="-2"/>
        <w:jc w:val="both"/>
      </w:pPr>
      <w:r>
        <w:t>usługi gwarancyjne</w:t>
      </w:r>
      <w:r w:rsidR="006E4DAE">
        <w:t xml:space="preserve"> świadczone będą</w:t>
      </w:r>
      <w:r w:rsidR="00BD0014">
        <w:t xml:space="preserve"> w </w:t>
      </w:r>
      <w:r w:rsidR="006E4DAE">
        <w:t xml:space="preserve">siedzibie </w:t>
      </w:r>
      <w:r w:rsidR="00F10A33">
        <w:rPr>
          <w:b/>
        </w:rPr>
        <w:t>Zamawiającego</w:t>
      </w:r>
      <w:r w:rsidR="00F10A33">
        <w:t xml:space="preserve"> lub sprzęt będzie od</w:t>
      </w:r>
      <w:r w:rsidR="006E4DAE">
        <w:t>bierany</w:t>
      </w:r>
      <w:r w:rsidR="00BD0014">
        <w:t xml:space="preserve"> z </w:t>
      </w:r>
      <w:r w:rsidR="006E4DAE">
        <w:t xml:space="preserve">siedziby </w:t>
      </w:r>
      <w:r w:rsidR="00F10A33">
        <w:rPr>
          <w:b/>
        </w:rPr>
        <w:t>Zamawiającego</w:t>
      </w:r>
      <w:r w:rsidR="006E4DAE">
        <w:t xml:space="preserve"> na koszt </w:t>
      </w:r>
      <w:r w:rsidR="00F10A33">
        <w:rPr>
          <w:b/>
        </w:rPr>
        <w:t>Wykonawcy</w:t>
      </w:r>
      <w:r w:rsidR="006E4DAE">
        <w:t>,</w:t>
      </w:r>
    </w:p>
    <w:p w:rsidR="006E4DAE" w:rsidRDefault="006E747E" w:rsidP="006E4DAE">
      <w:pPr>
        <w:pStyle w:val="Akapitzlist"/>
        <w:numPr>
          <w:ilvl w:val="1"/>
          <w:numId w:val="10"/>
        </w:numPr>
        <w:tabs>
          <w:tab w:val="right" w:leader="dot" w:pos="7938"/>
        </w:tabs>
        <w:ind w:left="851" w:right="-2"/>
        <w:jc w:val="both"/>
      </w:pPr>
      <w:r>
        <w:t>okres gwarancyjny ulega przedłużeniu</w:t>
      </w:r>
      <w:r w:rsidR="00BD0014">
        <w:t xml:space="preserve"> o </w:t>
      </w:r>
      <w:r>
        <w:t>cz</w:t>
      </w:r>
      <w:r w:rsidR="00F149D2">
        <w:t>as trwania naprawy gwarancyjnej.</w:t>
      </w:r>
    </w:p>
    <w:p w:rsidR="006E747E" w:rsidRDefault="006E747E" w:rsidP="006E747E">
      <w:pPr>
        <w:pStyle w:val="Akapitzlist"/>
        <w:tabs>
          <w:tab w:val="right" w:leader="dot" w:pos="7938"/>
        </w:tabs>
        <w:ind w:left="851" w:right="-2"/>
        <w:jc w:val="both"/>
      </w:pPr>
      <w:r>
        <w:t>Przedłużenie okresu gwarancyjnego nie następuje</w:t>
      </w:r>
      <w:r w:rsidR="00BD0014">
        <w:t xml:space="preserve"> w </w:t>
      </w:r>
      <w:r>
        <w:t>przypadku nieuzasadnionego zgłoszenia usterki.</w:t>
      </w:r>
    </w:p>
    <w:p w:rsidR="006E747E" w:rsidRDefault="00F10A33" w:rsidP="006E4DAE">
      <w:pPr>
        <w:pStyle w:val="Akapitzlist"/>
        <w:numPr>
          <w:ilvl w:val="1"/>
          <w:numId w:val="10"/>
        </w:numPr>
        <w:tabs>
          <w:tab w:val="right" w:leader="dot" w:pos="7938"/>
        </w:tabs>
        <w:ind w:left="851" w:right="-2"/>
        <w:jc w:val="both"/>
      </w:pPr>
      <w:r>
        <w:rPr>
          <w:b/>
        </w:rPr>
        <w:t>Zamawiającemu</w:t>
      </w:r>
      <w:r w:rsidR="00BD0014">
        <w:t xml:space="preserve"> z </w:t>
      </w:r>
      <w:r w:rsidR="006E747E">
        <w:t>tytułu udzielonej gwarancji przysługuje prawo do wymiany elementu na nowy</w:t>
      </w:r>
      <w:r w:rsidR="00BD0014">
        <w:t xml:space="preserve"> w </w:t>
      </w:r>
      <w:r w:rsidR="006E747E">
        <w:t xml:space="preserve">przypadku, gdy 2-krotna naprawa wady tego </w:t>
      </w:r>
      <w:r>
        <w:t xml:space="preserve">samego </w:t>
      </w:r>
      <w:r w:rsidR="006E747E">
        <w:t>elementu nie spowoduje jego poprawnej pracy.</w:t>
      </w:r>
    </w:p>
    <w:p w:rsidR="006E747E" w:rsidRDefault="00F10A33" w:rsidP="006E747E">
      <w:pPr>
        <w:pStyle w:val="Akapitzlist"/>
        <w:numPr>
          <w:ilvl w:val="0"/>
          <w:numId w:val="10"/>
        </w:numPr>
        <w:tabs>
          <w:tab w:val="right" w:leader="dot" w:pos="7938"/>
        </w:tabs>
        <w:ind w:left="426" w:right="-2"/>
        <w:jc w:val="both"/>
      </w:pPr>
      <w:r>
        <w:rPr>
          <w:b/>
        </w:rPr>
        <w:t>Zamawiający</w:t>
      </w:r>
      <w:r w:rsidR="006E747E">
        <w:t xml:space="preserve"> zobowiązuje się do sprawdzenia dostarczonych przez </w:t>
      </w:r>
      <w:r>
        <w:rPr>
          <w:b/>
        </w:rPr>
        <w:t>Wykonawcę</w:t>
      </w:r>
      <w:r w:rsidR="006E747E">
        <w:t xml:space="preserve"> produktów</w:t>
      </w:r>
      <w:r w:rsidR="00BD0014">
        <w:t xml:space="preserve"> </w:t>
      </w:r>
      <w:r w:rsidR="00C80A8D">
        <w:t xml:space="preserve">(przedmiotu umowy) </w:t>
      </w:r>
      <w:r w:rsidR="00BD0014">
        <w:t>w </w:t>
      </w:r>
      <w:r w:rsidR="006E747E">
        <w:t xml:space="preserve">terminie </w:t>
      </w:r>
      <w:r w:rsidR="006E747E">
        <w:rPr>
          <w:b/>
        </w:rPr>
        <w:t>7 dni</w:t>
      </w:r>
      <w:r w:rsidR="006E747E">
        <w:t xml:space="preserve"> od daty jego otrzymania, jak również do niezwłocznego powiadomienia </w:t>
      </w:r>
      <w:r>
        <w:rPr>
          <w:b/>
        </w:rPr>
        <w:t>Wykonawcy</w:t>
      </w:r>
      <w:r w:rsidR="00BD0014">
        <w:t xml:space="preserve"> o </w:t>
      </w:r>
      <w:r w:rsidR="006E747E">
        <w:t>dostrzeżonych wadach.</w:t>
      </w:r>
    </w:p>
    <w:p w:rsidR="006E747E" w:rsidRDefault="006E747E" w:rsidP="00662E76">
      <w:pPr>
        <w:pStyle w:val="Akapitzlist"/>
        <w:numPr>
          <w:ilvl w:val="0"/>
          <w:numId w:val="10"/>
        </w:numPr>
        <w:tabs>
          <w:tab w:val="right" w:leader="dot" w:pos="7938"/>
        </w:tabs>
        <w:ind w:left="425" w:hanging="357"/>
        <w:contextualSpacing w:val="0"/>
        <w:jc w:val="both"/>
      </w:pPr>
      <w:r>
        <w:t>W przypadku stwierdzenia wad</w:t>
      </w:r>
      <w:r w:rsidR="00BD0014">
        <w:t xml:space="preserve"> w </w:t>
      </w:r>
      <w:r>
        <w:t>dostarczonym przedmioci</w:t>
      </w:r>
      <w:r w:rsidR="00F10A33">
        <w:t>e umowy, jak również niezgodności</w:t>
      </w:r>
      <w:r>
        <w:t xml:space="preserve"> dostawy</w:t>
      </w:r>
      <w:r w:rsidR="00BD0014">
        <w:t xml:space="preserve"> z </w:t>
      </w:r>
      <w:r>
        <w:t>przedmiotem umowy,</w:t>
      </w:r>
      <w:r w:rsidR="00BD0014">
        <w:t xml:space="preserve"> o </w:t>
      </w:r>
      <w:r>
        <w:t>którym mowa</w:t>
      </w:r>
      <w:r w:rsidR="00BD0014">
        <w:t xml:space="preserve"> w </w:t>
      </w:r>
      <w:r w:rsidRPr="006E747E">
        <w:rPr>
          <w:b/>
        </w:rPr>
        <w:t>§</w:t>
      </w:r>
      <w:r w:rsidR="00C80A8D">
        <w:rPr>
          <w:b/>
        </w:rPr>
        <w:t xml:space="preserve"> </w:t>
      </w:r>
      <w:r w:rsidRPr="006E747E">
        <w:rPr>
          <w:b/>
        </w:rPr>
        <w:t>1</w:t>
      </w:r>
      <w:r>
        <w:t xml:space="preserve">, </w:t>
      </w:r>
      <w:r w:rsidR="00F10A33">
        <w:rPr>
          <w:b/>
        </w:rPr>
        <w:t>Wykonawca</w:t>
      </w:r>
      <w:r>
        <w:t xml:space="preserve"> zobowiązuje się do niezwłocznego, najpóźniej</w:t>
      </w:r>
      <w:r w:rsidR="00BD0014">
        <w:t xml:space="preserve"> w </w:t>
      </w:r>
      <w:r>
        <w:t>ciągu 7 dni roboczych, dostarczenia zamiast rzeczy wadliwych takiej samej ilości rzeczy wolnych od wad.</w:t>
      </w:r>
    </w:p>
    <w:p w:rsidR="00F10A33" w:rsidRPr="00BE6B28" w:rsidRDefault="00F10A33" w:rsidP="00F10A33">
      <w:pPr>
        <w:pStyle w:val="Akapitzlist"/>
        <w:tabs>
          <w:tab w:val="right" w:leader="dot" w:pos="7938"/>
        </w:tabs>
        <w:ind w:left="425"/>
        <w:contextualSpacing w:val="0"/>
        <w:jc w:val="both"/>
      </w:pPr>
    </w:p>
    <w:p w:rsidR="00FA604C" w:rsidRDefault="00FA604C" w:rsidP="00EF7BBE">
      <w:pPr>
        <w:pStyle w:val="Akapitzlist"/>
        <w:keepNext/>
        <w:numPr>
          <w:ilvl w:val="0"/>
          <w:numId w:val="7"/>
        </w:numPr>
        <w:tabs>
          <w:tab w:val="right" w:leader="dot" w:pos="7938"/>
        </w:tabs>
        <w:ind w:left="850" w:hanging="493"/>
        <w:contextualSpacing w:val="0"/>
        <w:jc w:val="center"/>
        <w:rPr>
          <w:b/>
        </w:rPr>
      </w:pPr>
    </w:p>
    <w:p w:rsidR="00F10A33" w:rsidRDefault="00F10A33" w:rsidP="00EF7BBE">
      <w:pPr>
        <w:pStyle w:val="Akapitzlist"/>
        <w:keepNext/>
        <w:numPr>
          <w:ilvl w:val="0"/>
          <w:numId w:val="11"/>
        </w:numPr>
        <w:tabs>
          <w:tab w:val="right" w:leader="dot" w:pos="7938"/>
        </w:tabs>
        <w:ind w:left="426" w:right="-2"/>
        <w:jc w:val="both"/>
      </w:pPr>
      <w:r w:rsidRPr="00F10A33">
        <w:rPr>
          <w:b/>
        </w:rPr>
        <w:t>Wykonawca</w:t>
      </w:r>
      <w:r>
        <w:t xml:space="preserve"> ponosi o</w:t>
      </w:r>
      <w:r w:rsidR="006E747E">
        <w:t>dpowiedzialność</w:t>
      </w:r>
      <w:r w:rsidR="00BD0014">
        <w:t xml:space="preserve"> </w:t>
      </w:r>
      <w:r>
        <w:t>za niewykonanie lub nienależyte wykonanie przedmiotu umowy.</w:t>
      </w:r>
    </w:p>
    <w:p w:rsidR="00690084" w:rsidRPr="00690084" w:rsidRDefault="00F10A33" w:rsidP="00EF7BBE">
      <w:pPr>
        <w:pStyle w:val="Akapitzlist"/>
        <w:keepNext/>
        <w:numPr>
          <w:ilvl w:val="0"/>
          <w:numId w:val="11"/>
        </w:numPr>
        <w:tabs>
          <w:tab w:val="right" w:leader="dot" w:pos="7938"/>
        </w:tabs>
        <w:ind w:left="426" w:right="-2"/>
        <w:jc w:val="both"/>
      </w:pPr>
      <w:r w:rsidRPr="00F10A33">
        <w:t>W przypadku niewykonania lub nienależytego wykonania przedmiotu umowy przez</w:t>
      </w:r>
      <w:r>
        <w:rPr>
          <w:b/>
        </w:rPr>
        <w:t xml:space="preserve"> Wykonawcę</w:t>
      </w:r>
      <w:r w:rsidR="00690084">
        <w:rPr>
          <w:b/>
        </w:rPr>
        <w:t xml:space="preserve">, Wykonawca </w:t>
      </w:r>
      <w:r w:rsidR="00690084" w:rsidRPr="00690084">
        <w:t xml:space="preserve">zobowiązany jest do naprawienia powstałej w ten sposób szkody </w:t>
      </w:r>
      <w:r w:rsidR="00690084">
        <w:t xml:space="preserve"> </w:t>
      </w:r>
      <w:r w:rsidR="00690084" w:rsidRPr="00690084">
        <w:t>w pełnej wysokości.</w:t>
      </w:r>
    </w:p>
    <w:p w:rsidR="00690084" w:rsidRDefault="00690084" w:rsidP="006E747E">
      <w:pPr>
        <w:pStyle w:val="Akapitzlist"/>
        <w:numPr>
          <w:ilvl w:val="0"/>
          <w:numId w:val="11"/>
        </w:numPr>
        <w:tabs>
          <w:tab w:val="right" w:leader="dot" w:pos="7938"/>
        </w:tabs>
        <w:ind w:left="426" w:right="-2"/>
        <w:jc w:val="both"/>
      </w:pPr>
      <w:r w:rsidRPr="00690084">
        <w:rPr>
          <w:b/>
        </w:rPr>
        <w:t>Zamawiający</w:t>
      </w:r>
      <w:r>
        <w:t xml:space="preserve"> zastrzega sobie prawo odstąpienia od umowy w przypadku niewykonania lub nienależytego wykonania zamówienia przez </w:t>
      </w:r>
      <w:r>
        <w:rPr>
          <w:b/>
        </w:rPr>
        <w:t xml:space="preserve">Wykonawcę, </w:t>
      </w:r>
      <w:r w:rsidRPr="00690084">
        <w:t>tzn.</w:t>
      </w:r>
      <w:r>
        <w:rPr>
          <w:b/>
        </w:rPr>
        <w:t xml:space="preserve"> </w:t>
      </w:r>
      <w:r>
        <w:t>w przypadku opóźnienia wykonania umowy o co najmniej 2 tygodnie w stosunku do ustalonego terminu dostawy.</w:t>
      </w:r>
    </w:p>
    <w:p w:rsidR="00690084" w:rsidRPr="00690084" w:rsidRDefault="00690084" w:rsidP="006E747E">
      <w:pPr>
        <w:pStyle w:val="Akapitzlist"/>
        <w:numPr>
          <w:ilvl w:val="0"/>
          <w:numId w:val="11"/>
        </w:numPr>
        <w:tabs>
          <w:tab w:val="right" w:leader="dot" w:pos="7938"/>
        </w:tabs>
        <w:ind w:left="426" w:right="-2"/>
        <w:jc w:val="both"/>
      </w:pPr>
      <w:r w:rsidRPr="00690084">
        <w:t>Odst</w:t>
      </w:r>
      <w:r>
        <w:t>ą</w:t>
      </w:r>
      <w:r w:rsidRPr="00690084">
        <w:t>pienie, o którym mowa w ust. 3, wymaga formy pisemnej pod rygorem nieważności.</w:t>
      </w:r>
    </w:p>
    <w:p w:rsidR="006E747E" w:rsidRDefault="00690084" w:rsidP="00690084">
      <w:pPr>
        <w:pStyle w:val="Akapitzlist"/>
        <w:numPr>
          <w:ilvl w:val="0"/>
          <w:numId w:val="11"/>
        </w:numPr>
        <w:tabs>
          <w:tab w:val="right" w:leader="dot" w:pos="7938"/>
        </w:tabs>
        <w:ind w:left="426" w:right="-2"/>
        <w:jc w:val="both"/>
      </w:pPr>
      <w:r w:rsidRPr="00690084">
        <w:rPr>
          <w:b/>
        </w:rPr>
        <w:t>Wykonawca</w:t>
      </w:r>
      <w:r w:rsidR="006E747E">
        <w:t xml:space="preserve"> zapłaci </w:t>
      </w:r>
      <w:r>
        <w:rPr>
          <w:b/>
        </w:rPr>
        <w:t>Zamawia</w:t>
      </w:r>
      <w:r w:rsidR="006E747E" w:rsidRPr="00690084">
        <w:rPr>
          <w:b/>
        </w:rPr>
        <w:t>jącemu</w:t>
      </w:r>
      <w:r w:rsidR="006E747E">
        <w:t xml:space="preserve"> karę umowną</w:t>
      </w:r>
      <w:r w:rsidR="00BD0014">
        <w:t xml:space="preserve"> w </w:t>
      </w:r>
      <w:r w:rsidR="006E747E">
        <w:t>wysokości:</w:t>
      </w:r>
    </w:p>
    <w:p w:rsidR="006E747E" w:rsidRPr="006E747E" w:rsidRDefault="006E747E" w:rsidP="006E747E">
      <w:pPr>
        <w:pStyle w:val="Akapitzlist"/>
        <w:numPr>
          <w:ilvl w:val="1"/>
          <w:numId w:val="11"/>
        </w:numPr>
        <w:tabs>
          <w:tab w:val="right" w:leader="dot" w:pos="7938"/>
        </w:tabs>
        <w:ind w:left="851" w:right="-2"/>
        <w:jc w:val="both"/>
      </w:pPr>
      <w:r>
        <w:rPr>
          <w:b/>
        </w:rPr>
        <w:t>10%</w:t>
      </w:r>
      <w:r>
        <w:t xml:space="preserve"> wartości brutto przedmiotu umowy, </w:t>
      </w:r>
      <w:r w:rsidR="00690084">
        <w:t xml:space="preserve">w przypadku </w:t>
      </w:r>
      <w:r w:rsidR="00F819D4">
        <w:t xml:space="preserve">odstąpienia od umowy z przyczyn dotyczących </w:t>
      </w:r>
      <w:r w:rsidR="00F819D4" w:rsidRPr="00F819D4">
        <w:rPr>
          <w:b/>
        </w:rPr>
        <w:t>Wykonawcy</w:t>
      </w:r>
      <w:r w:rsidR="00F819D4">
        <w:t xml:space="preserve">, </w:t>
      </w:r>
    </w:p>
    <w:p w:rsidR="006E747E" w:rsidRDefault="006E747E" w:rsidP="006E747E">
      <w:pPr>
        <w:pStyle w:val="Akapitzlist"/>
        <w:numPr>
          <w:ilvl w:val="1"/>
          <w:numId w:val="11"/>
        </w:numPr>
        <w:tabs>
          <w:tab w:val="right" w:leader="dot" w:pos="7938"/>
        </w:tabs>
        <w:ind w:left="851" w:right="-2"/>
        <w:jc w:val="both"/>
      </w:pPr>
      <w:r>
        <w:rPr>
          <w:b/>
        </w:rPr>
        <w:t xml:space="preserve">5% </w:t>
      </w:r>
      <w:r w:rsidR="00BF59FA">
        <w:t>wartości brutto uszkodzonego sprzętu (według ceny z faktury)</w:t>
      </w:r>
      <w:r w:rsidR="00F819D4">
        <w:t xml:space="preserve"> za każdy dzień opóźnienia </w:t>
      </w:r>
      <w:r w:rsidR="00690084">
        <w:t>w przystąpi</w:t>
      </w:r>
      <w:r w:rsidR="00F819D4">
        <w:t>eniu do usunięcia wad lub opóźnienia</w:t>
      </w:r>
      <w:r w:rsidR="00690084">
        <w:t xml:space="preserve"> </w:t>
      </w:r>
      <w:r w:rsidR="00BF59FA">
        <w:t>w usunięci</w:t>
      </w:r>
      <w:r w:rsidR="00F819D4">
        <w:t>u wad,</w:t>
      </w:r>
    </w:p>
    <w:p w:rsidR="006E747E" w:rsidRDefault="006E747E" w:rsidP="006E747E">
      <w:pPr>
        <w:pStyle w:val="Akapitzlist"/>
        <w:numPr>
          <w:ilvl w:val="1"/>
          <w:numId w:val="11"/>
        </w:numPr>
        <w:tabs>
          <w:tab w:val="right" w:leader="dot" w:pos="7938"/>
        </w:tabs>
        <w:ind w:left="851" w:right="-2"/>
        <w:jc w:val="both"/>
      </w:pPr>
      <w:r>
        <w:rPr>
          <w:b/>
        </w:rPr>
        <w:t>1%</w:t>
      </w:r>
      <w:r>
        <w:t xml:space="preserve"> wartości brutto przedmiotu umowy niedostarczonego</w:t>
      </w:r>
      <w:r w:rsidR="00BD0014">
        <w:t xml:space="preserve"> w </w:t>
      </w:r>
      <w:r>
        <w:t>terminie, za ka</w:t>
      </w:r>
      <w:r w:rsidR="00BF59FA">
        <w:t>żdy rozpoczęty dzień opóźnienia.</w:t>
      </w:r>
    </w:p>
    <w:p w:rsidR="000E4233" w:rsidRPr="000E4233" w:rsidRDefault="00BF59FA" w:rsidP="000E4233">
      <w:pPr>
        <w:pStyle w:val="Akapitzlist"/>
        <w:numPr>
          <w:ilvl w:val="0"/>
          <w:numId w:val="11"/>
        </w:numPr>
        <w:tabs>
          <w:tab w:val="right" w:leader="dot" w:pos="7938"/>
        </w:tabs>
        <w:ind w:left="426" w:right="-2"/>
        <w:jc w:val="both"/>
      </w:pPr>
      <w:r w:rsidRPr="00BF59FA">
        <w:t>Dopuszcza się potrącanie kar umownych z wynagrodzenia</w:t>
      </w:r>
      <w:r>
        <w:rPr>
          <w:b/>
        </w:rPr>
        <w:t xml:space="preserve"> Wykonawcy.</w:t>
      </w:r>
    </w:p>
    <w:p w:rsidR="000E4233" w:rsidRDefault="000E4233" w:rsidP="00BF59FA">
      <w:pPr>
        <w:pStyle w:val="Akapitzlist"/>
        <w:numPr>
          <w:ilvl w:val="0"/>
          <w:numId w:val="11"/>
        </w:numPr>
        <w:tabs>
          <w:tab w:val="right" w:leader="dot" w:pos="7938"/>
        </w:tabs>
        <w:ind w:left="426" w:right="-2"/>
        <w:jc w:val="both"/>
      </w:pPr>
      <w:r w:rsidRPr="00673101">
        <w:rPr>
          <w:b/>
        </w:rPr>
        <w:t>Zamawiającemu</w:t>
      </w:r>
      <w:r>
        <w:t xml:space="preserve"> przysługuje prawo do odstąpienia od umowy w razie wystąpienia istotnej zmiany okoliczności powodującej, że wykonanie umowy nie leży w interesie publicznym, czego nie można było przewidzieć w chwili zawierania umowy, odstąpienie od umowy może nastąpić w tym wypadku w terminie 30 dni od powzięcia wiadomości o powyższych okolicznościach. W takim przypadku </w:t>
      </w:r>
      <w:r w:rsidRPr="00673101">
        <w:rPr>
          <w:b/>
        </w:rPr>
        <w:t>Wykonawcy</w:t>
      </w:r>
      <w:r>
        <w:t xml:space="preserve"> nie przysługują kary umowne</w:t>
      </w:r>
      <w:r w:rsidR="00673101">
        <w:t>.</w:t>
      </w:r>
      <w:r>
        <w:t xml:space="preserve"> </w:t>
      </w:r>
    </w:p>
    <w:p w:rsidR="00BF59FA" w:rsidRDefault="00F819D4" w:rsidP="00673101">
      <w:pPr>
        <w:pStyle w:val="Akapitzlist"/>
        <w:numPr>
          <w:ilvl w:val="0"/>
          <w:numId w:val="11"/>
        </w:numPr>
        <w:tabs>
          <w:tab w:val="right" w:leader="dot" w:pos="7938"/>
        </w:tabs>
        <w:ind w:left="426" w:right="-2"/>
        <w:jc w:val="both"/>
      </w:pPr>
      <w:r>
        <w:rPr>
          <w:b/>
        </w:rPr>
        <w:t xml:space="preserve">Zamawiający </w:t>
      </w:r>
      <w:r w:rsidRPr="00F819D4">
        <w:t>zastrzega sobie prawo</w:t>
      </w:r>
      <w:r>
        <w:t xml:space="preserve"> </w:t>
      </w:r>
      <w:r w:rsidR="00BF59FA">
        <w:t>dochodzenia odszkodowania uzupełniającego, przewyższającego zastrzeżone kary umowne, oraz odszkodowania na zasadach ogólnych z tytułów innych niż wymienione w </w:t>
      </w:r>
      <w:r w:rsidR="00BF59FA" w:rsidRPr="00BF59FA">
        <w:t>§ 5 ust. 5.</w:t>
      </w:r>
    </w:p>
    <w:p w:rsidR="00BF59FA" w:rsidRDefault="00BF59FA" w:rsidP="00BF59FA">
      <w:pPr>
        <w:pStyle w:val="Akapitzlist"/>
        <w:numPr>
          <w:ilvl w:val="0"/>
          <w:numId w:val="11"/>
        </w:numPr>
        <w:tabs>
          <w:tab w:val="right" w:leader="dot" w:pos="7938"/>
        </w:tabs>
        <w:ind w:left="426" w:right="-2"/>
        <w:jc w:val="both"/>
      </w:pPr>
      <w:r w:rsidRPr="000E4233">
        <w:t>W przypadku gdy</w:t>
      </w:r>
      <w:r>
        <w:rPr>
          <w:b/>
        </w:rPr>
        <w:t xml:space="preserve"> Zamawiający </w:t>
      </w:r>
      <w:r w:rsidRPr="000E4233">
        <w:t>nie dokona</w:t>
      </w:r>
      <w:r w:rsidR="00F149D2">
        <w:t xml:space="preserve"> płatności w terminie określonym</w:t>
      </w:r>
      <w:r w:rsidRPr="000E4233">
        <w:t xml:space="preserve"> w </w:t>
      </w:r>
      <w:r w:rsidRPr="000E4233">
        <w:rPr>
          <w:rFonts w:cs="Times New Roman"/>
        </w:rPr>
        <w:t>§</w:t>
      </w:r>
      <w:r w:rsidRPr="000E4233">
        <w:t xml:space="preserve"> 3 ust. 4 umowy,</w:t>
      </w:r>
      <w:r>
        <w:rPr>
          <w:b/>
        </w:rPr>
        <w:t xml:space="preserve"> Wykonawca </w:t>
      </w:r>
      <w:r w:rsidRPr="000E4233">
        <w:t>uprawniony jest do naliczenia odsetek ustawowych.</w:t>
      </w:r>
    </w:p>
    <w:p w:rsidR="000E4233" w:rsidRPr="000E4233" w:rsidRDefault="000E4233" w:rsidP="00673101">
      <w:pPr>
        <w:pStyle w:val="Akapitzlist"/>
        <w:tabs>
          <w:tab w:val="right" w:leader="dot" w:pos="7938"/>
        </w:tabs>
        <w:ind w:left="426" w:right="-2"/>
        <w:jc w:val="both"/>
      </w:pPr>
    </w:p>
    <w:p w:rsidR="00FA604C" w:rsidRPr="00673101" w:rsidRDefault="00FA604C" w:rsidP="00673101">
      <w:pPr>
        <w:pStyle w:val="Akapitzlist"/>
        <w:numPr>
          <w:ilvl w:val="0"/>
          <w:numId w:val="7"/>
        </w:numPr>
        <w:tabs>
          <w:tab w:val="right" w:leader="dot" w:pos="7938"/>
        </w:tabs>
        <w:ind w:left="850" w:hanging="493"/>
        <w:contextualSpacing w:val="0"/>
        <w:jc w:val="center"/>
        <w:rPr>
          <w:b/>
        </w:rPr>
      </w:pPr>
    </w:p>
    <w:p w:rsidR="007102AA" w:rsidRDefault="00C80A8D" w:rsidP="007102AA">
      <w:pPr>
        <w:pStyle w:val="Akapitzlist"/>
        <w:tabs>
          <w:tab w:val="right" w:leader="dot" w:pos="7938"/>
        </w:tabs>
        <w:ind w:left="0" w:right="-2"/>
      </w:pPr>
      <w:r>
        <w:t>Osobami uprawnionymi do reprezentowania Stron w trakcie realizacji umowy są:</w:t>
      </w:r>
    </w:p>
    <w:p w:rsidR="00C80A8D" w:rsidRDefault="00C80A8D" w:rsidP="007102AA">
      <w:pPr>
        <w:pStyle w:val="Akapitzlist"/>
        <w:tabs>
          <w:tab w:val="right" w:leader="dot" w:pos="7938"/>
        </w:tabs>
        <w:ind w:left="0" w:right="-2"/>
      </w:pPr>
    </w:p>
    <w:p w:rsidR="007102AA" w:rsidRDefault="007102AA" w:rsidP="007102AA">
      <w:pPr>
        <w:pStyle w:val="Akapitzlist"/>
        <w:tabs>
          <w:tab w:val="left" w:leader="dot" w:pos="4820"/>
        </w:tabs>
        <w:ind w:left="0" w:right="-2"/>
      </w:pPr>
      <w:r>
        <w:tab/>
        <w:t xml:space="preserve">- reprezentujący </w:t>
      </w:r>
      <w:r w:rsidR="00673101">
        <w:rPr>
          <w:b/>
        </w:rPr>
        <w:t>Zamawiającego</w:t>
      </w:r>
      <w:r w:rsidR="00673101">
        <w:t>,</w:t>
      </w:r>
    </w:p>
    <w:p w:rsidR="00673101" w:rsidRDefault="007102AA" w:rsidP="00673101">
      <w:pPr>
        <w:pStyle w:val="Akapitzlist"/>
        <w:tabs>
          <w:tab w:val="left" w:leader="dot" w:pos="4820"/>
        </w:tabs>
        <w:ind w:left="0"/>
        <w:contextualSpacing w:val="0"/>
      </w:pPr>
      <w:r>
        <w:tab/>
        <w:t xml:space="preserve">- reprezentujący </w:t>
      </w:r>
      <w:r w:rsidR="00673101">
        <w:rPr>
          <w:b/>
        </w:rPr>
        <w:t>Wykonawcę</w:t>
      </w:r>
      <w:r>
        <w:t>.</w:t>
      </w:r>
    </w:p>
    <w:p w:rsidR="00673101" w:rsidRPr="00673101" w:rsidRDefault="00673101" w:rsidP="00673101">
      <w:pPr>
        <w:pStyle w:val="Akapitzlist"/>
        <w:tabs>
          <w:tab w:val="left" w:leader="dot" w:pos="4820"/>
        </w:tabs>
        <w:ind w:left="0"/>
        <w:contextualSpacing w:val="0"/>
        <w:jc w:val="center"/>
        <w:rPr>
          <w:b/>
        </w:rPr>
      </w:pPr>
      <w:r w:rsidRPr="00673101">
        <w:rPr>
          <w:rFonts w:cs="Times New Roman"/>
          <w:b/>
        </w:rPr>
        <w:t>§</w:t>
      </w:r>
      <w:r w:rsidRPr="00673101">
        <w:rPr>
          <w:b/>
        </w:rPr>
        <w:t xml:space="preserve"> 7</w:t>
      </w:r>
    </w:p>
    <w:p w:rsidR="00CB4EA4" w:rsidRPr="00496427" w:rsidRDefault="00496427" w:rsidP="00BD0014">
      <w:pPr>
        <w:pStyle w:val="Akapitzlist"/>
        <w:tabs>
          <w:tab w:val="right" w:leader="dot" w:pos="7938"/>
        </w:tabs>
        <w:ind w:left="0"/>
        <w:contextualSpacing w:val="0"/>
        <w:jc w:val="both"/>
      </w:pPr>
      <w:r w:rsidRPr="00496427">
        <w:t>Spory</w:t>
      </w:r>
      <w:r>
        <w:t xml:space="preserve"> wynikłe na tle wykonywania niniejszej umowy rozstrzygane będą przez sąd właściwy dla siedziby </w:t>
      </w:r>
      <w:r w:rsidR="00673101">
        <w:rPr>
          <w:b/>
        </w:rPr>
        <w:t>Zamawiającego</w:t>
      </w:r>
      <w:r>
        <w:t>.</w:t>
      </w:r>
    </w:p>
    <w:p w:rsidR="00FA604C" w:rsidRPr="00673101" w:rsidRDefault="00673101" w:rsidP="00673101">
      <w:pPr>
        <w:tabs>
          <w:tab w:val="right" w:leader="dot" w:pos="7938"/>
        </w:tabs>
        <w:jc w:val="center"/>
        <w:rPr>
          <w:b/>
        </w:rPr>
      </w:pPr>
      <w:r>
        <w:rPr>
          <w:rFonts w:cs="Times New Roman"/>
          <w:b/>
        </w:rPr>
        <w:t>§</w:t>
      </w:r>
      <w:r>
        <w:rPr>
          <w:b/>
        </w:rPr>
        <w:t xml:space="preserve"> 8</w:t>
      </w:r>
    </w:p>
    <w:p w:rsidR="00496427" w:rsidRPr="00496427" w:rsidRDefault="00496427" w:rsidP="00496427">
      <w:pPr>
        <w:pStyle w:val="Akapitzlist"/>
        <w:tabs>
          <w:tab w:val="right" w:leader="dot" w:pos="7938"/>
        </w:tabs>
        <w:ind w:left="0"/>
        <w:contextualSpacing w:val="0"/>
        <w:jc w:val="both"/>
      </w:pPr>
      <w:r w:rsidRPr="00496427">
        <w:t>W sprawa</w:t>
      </w:r>
      <w:r>
        <w:t>ch nieuregulowanych niniejszą umową zastosowanie mają odpowiednie postanowienia Ustawy Prawo Zamówień Publicznych</w:t>
      </w:r>
      <w:r w:rsidR="00BD0014">
        <w:t xml:space="preserve"> i </w:t>
      </w:r>
      <w:r>
        <w:t>Ustawy Kodeks Cywilny.</w:t>
      </w:r>
    </w:p>
    <w:p w:rsidR="00496427" w:rsidRDefault="00496427" w:rsidP="00673101">
      <w:pPr>
        <w:tabs>
          <w:tab w:val="right" w:leader="dot" w:pos="7938"/>
        </w:tabs>
        <w:rPr>
          <w:b/>
        </w:rPr>
      </w:pPr>
    </w:p>
    <w:p w:rsidR="00673101" w:rsidRPr="00673101" w:rsidRDefault="00673101" w:rsidP="00673101">
      <w:pPr>
        <w:tabs>
          <w:tab w:val="right" w:leader="dot" w:pos="7938"/>
        </w:tabs>
        <w:jc w:val="center"/>
        <w:rPr>
          <w:b/>
        </w:rPr>
      </w:pPr>
      <w:r w:rsidRPr="00673101">
        <w:rPr>
          <w:rFonts w:cs="Times New Roman"/>
          <w:b/>
        </w:rPr>
        <w:t>§</w:t>
      </w:r>
      <w:r w:rsidRPr="00673101">
        <w:rPr>
          <w:b/>
        </w:rPr>
        <w:t xml:space="preserve"> 9</w:t>
      </w:r>
    </w:p>
    <w:p w:rsidR="00496427" w:rsidRDefault="00496427" w:rsidP="00496427">
      <w:pPr>
        <w:pStyle w:val="Akapitzlist"/>
        <w:numPr>
          <w:ilvl w:val="0"/>
          <w:numId w:val="13"/>
        </w:numPr>
        <w:tabs>
          <w:tab w:val="right" w:leader="dot" w:pos="7938"/>
        </w:tabs>
        <w:ind w:left="426" w:right="-2"/>
        <w:jc w:val="both"/>
      </w:pPr>
      <w:r>
        <w:t>Zmiany umowy wymagają formy pisemnej pod rygorem nieważności</w:t>
      </w:r>
      <w:r w:rsidR="00BD0014">
        <w:t xml:space="preserve"> i </w:t>
      </w:r>
      <w:r>
        <w:t>będą dopuszczone</w:t>
      </w:r>
      <w:r w:rsidR="00BD0014">
        <w:t xml:space="preserve"> w </w:t>
      </w:r>
      <w:r>
        <w:t>granicach unormowania artykułu 144 ustawy</w:t>
      </w:r>
      <w:r w:rsidR="00BD0014">
        <w:t xml:space="preserve"> z </w:t>
      </w:r>
      <w:r>
        <w:t>dnia 29 stycznia 2004 r. – Prawo zamówień publicznych.</w:t>
      </w:r>
    </w:p>
    <w:p w:rsidR="00496427" w:rsidRPr="00496427" w:rsidRDefault="00496427" w:rsidP="00433A79">
      <w:pPr>
        <w:pStyle w:val="Akapitzlist"/>
        <w:numPr>
          <w:ilvl w:val="0"/>
          <w:numId w:val="13"/>
        </w:numPr>
        <w:tabs>
          <w:tab w:val="right" w:leader="dot" w:pos="7938"/>
        </w:tabs>
        <w:ind w:left="425" w:hanging="357"/>
        <w:contextualSpacing w:val="0"/>
        <w:jc w:val="both"/>
      </w:pPr>
      <w:r>
        <w:t>Nie stanowi zmiany umowy</w:t>
      </w:r>
      <w:r w:rsidR="00BD0014">
        <w:t xml:space="preserve"> w </w:t>
      </w:r>
      <w:r>
        <w:t xml:space="preserve">rozumieniu ust. 1 przyjęcie przez </w:t>
      </w:r>
      <w:r w:rsidR="00673101">
        <w:rPr>
          <w:b/>
        </w:rPr>
        <w:t>Zamawiającego</w:t>
      </w:r>
      <w:r>
        <w:t xml:space="preserve"> dokumentów księgowych (np. faktur, rachunków, not odsetkowych) związanych</w:t>
      </w:r>
      <w:r w:rsidR="00BD0014">
        <w:t xml:space="preserve"> z </w:t>
      </w:r>
      <w:r>
        <w:t>realizacją niniejszej umowy, zawierających dane odnośnie terminu płatności niezgodne</w:t>
      </w:r>
      <w:r w:rsidR="00BD0014">
        <w:t xml:space="preserve"> z </w:t>
      </w:r>
      <w:r>
        <w:t>treścią zawartej umowy.</w:t>
      </w:r>
    </w:p>
    <w:p w:rsidR="004B6ED1" w:rsidRPr="00673101" w:rsidRDefault="00673101" w:rsidP="00673101">
      <w:pPr>
        <w:tabs>
          <w:tab w:val="right" w:leader="dot" w:pos="7938"/>
        </w:tabs>
        <w:jc w:val="center"/>
        <w:rPr>
          <w:b/>
        </w:rPr>
      </w:pPr>
      <w:r>
        <w:rPr>
          <w:rFonts w:cs="Times New Roman"/>
          <w:b/>
        </w:rPr>
        <w:t>§</w:t>
      </w:r>
      <w:r>
        <w:rPr>
          <w:b/>
        </w:rPr>
        <w:t xml:space="preserve"> 10</w:t>
      </w:r>
    </w:p>
    <w:p w:rsidR="00BE6B28" w:rsidRDefault="00496427" w:rsidP="00496427">
      <w:pPr>
        <w:pStyle w:val="Akapitzlist"/>
        <w:tabs>
          <w:tab w:val="right" w:leader="dot" w:pos="7938"/>
        </w:tabs>
        <w:ind w:left="0" w:right="-2"/>
        <w:jc w:val="both"/>
      </w:pPr>
      <w:r w:rsidRPr="00496427">
        <w:t>Umowę</w:t>
      </w:r>
      <w:r>
        <w:t xml:space="preserve"> sporządzono</w:t>
      </w:r>
      <w:r w:rsidR="00BD0014">
        <w:t xml:space="preserve"> w </w:t>
      </w:r>
      <w:r>
        <w:t xml:space="preserve">2 (dwóch) jednobrzmiących egzemplarzach – 1 (jeden) egzemplarz dla </w:t>
      </w:r>
      <w:r w:rsidR="00673101">
        <w:rPr>
          <w:b/>
        </w:rPr>
        <w:t>Zamawiającego</w:t>
      </w:r>
      <w:r w:rsidR="00BD0014">
        <w:t xml:space="preserve"> i </w:t>
      </w:r>
      <w:r>
        <w:t xml:space="preserve">1 (jeden) egzemplarz dla </w:t>
      </w:r>
      <w:r w:rsidR="00673101">
        <w:rPr>
          <w:b/>
        </w:rPr>
        <w:t>Wykonawcy</w:t>
      </w:r>
      <w:r>
        <w:t>.</w:t>
      </w:r>
    </w:p>
    <w:p w:rsidR="00673101" w:rsidRDefault="00673101" w:rsidP="00496427">
      <w:pPr>
        <w:pStyle w:val="Akapitzlist"/>
        <w:tabs>
          <w:tab w:val="right" w:leader="dot" w:pos="7938"/>
        </w:tabs>
        <w:ind w:left="0" w:right="-2"/>
        <w:jc w:val="both"/>
      </w:pPr>
    </w:p>
    <w:p w:rsidR="00673101" w:rsidRDefault="00673101" w:rsidP="00496427">
      <w:pPr>
        <w:pStyle w:val="Akapitzlist"/>
        <w:tabs>
          <w:tab w:val="right" w:leader="dot" w:pos="7938"/>
        </w:tabs>
        <w:ind w:left="0" w:right="-2"/>
        <w:jc w:val="both"/>
      </w:pPr>
    </w:p>
    <w:p w:rsidR="00673101" w:rsidRDefault="00673101" w:rsidP="00496427">
      <w:pPr>
        <w:pStyle w:val="Akapitzlist"/>
        <w:tabs>
          <w:tab w:val="right" w:leader="dot" w:pos="7938"/>
        </w:tabs>
        <w:ind w:left="0" w:right="-2"/>
        <w:jc w:val="both"/>
      </w:pPr>
    </w:p>
    <w:p w:rsidR="00673101" w:rsidRDefault="00673101" w:rsidP="00496427">
      <w:pPr>
        <w:pStyle w:val="Akapitzlist"/>
        <w:tabs>
          <w:tab w:val="right" w:leader="dot" w:pos="7938"/>
        </w:tabs>
        <w:ind w:left="0" w:right="-2"/>
        <w:jc w:val="both"/>
      </w:pPr>
      <w:r w:rsidRPr="00CB4EA4">
        <w:rPr>
          <w:u w:val="single"/>
        </w:rPr>
        <w:t>Załączniki do umowy</w:t>
      </w:r>
      <w:r>
        <w:t>:</w:t>
      </w:r>
    </w:p>
    <w:p w:rsidR="00673101" w:rsidRPr="00673101" w:rsidRDefault="00673101" w:rsidP="00673101">
      <w:pPr>
        <w:pStyle w:val="Akapitzlist"/>
        <w:numPr>
          <w:ilvl w:val="0"/>
          <w:numId w:val="15"/>
        </w:numPr>
        <w:tabs>
          <w:tab w:val="right" w:leader="dot" w:pos="7938"/>
        </w:tabs>
        <w:ind w:right="-2"/>
        <w:jc w:val="both"/>
        <w:rPr>
          <w:b/>
        </w:rPr>
      </w:pPr>
      <w:r>
        <w:t>Formularz oferty z dnia……..</w:t>
      </w:r>
    </w:p>
    <w:p w:rsidR="00673101" w:rsidRDefault="00673101" w:rsidP="00673101">
      <w:pPr>
        <w:pStyle w:val="Akapitzlist"/>
        <w:numPr>
          <w:ilvl w:val="0"/>
          <w:numId w:val="15"/>
        </w:numPr>
        <w:tabs>
          <w:tab w:val="right" w:leader="dot" w:pos="7938"/>
        </w:tabs>
        <w:ind w:right="-2"/>
        <w:jc w:val="both"/>
        <w:rPr>
          <w:b/>
        </w:rPr>
      </w:pPr>
      <w:r>
        <w:t>………………………………..</w:t>
      </w:r>
    </w:p>
    <w:p w:rsidR="00BE6B28" w:rsidRDefault="00CB4EA4" w:rsidP="00433A79">
      <w:pPr>
        <w:pStyle w:val="Akapitzlist"/>
        <w:tabs>
          <w:tab w:val="center" w:pos="1418"/>
          <w:tab w:val="center" w:pos="8222"/>
        </w:tabs>
        <w:spacing w:before="1200"/>
        <w:ind w:left="0"/>
        <w:contextualSpacing w:val="0"/>
        <w:rPr>
          <w:b/>
        </w:rPr>
      </w:pPr>
      <w:r>
        <w:rPr>
          <w:b/>
        </w:rPr>
        <w:tab/>
        <w:t>Zamawiający</w:t>
      </w:r>
      <w:r w:rsidR="00433A79">
        <w:rPr>
          <w:b/>
        </w:rPr>
        <w:tab/>
      </w:r>
      <w:r>
        <w:rPr>
          <w:b/>
        </w:rPr>
        <w:t>Wykonawca</w:t>
      </w:r>
    </w:p>
    <w:p w:rsidR="00433A79" w:rsidRPr="00FA604C" w:rsidRDefault="00433A79" w:rsidP="00433A79">
      <w:pPr>
        <w:pStyle w:val="Akapitzlist"/>
        <w:tabs>
          <w:tab w:val="right" w:leader="underscore" w:pos="2835"/>
          <w:tab w:val="left" w:pos="6804"/>
          <w:tab w:val="right" w:leader="underscore" w:pos="9639"/>
        </w:tabs>
        <w:spacing w:before="600"/>
        <w:ind w:left="0"/>
        <w:contextualSpacing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433A79" w:rsidRPr="00FA604C" w:rsidSect="00EF7BB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134" w:right="1134" w:bottom="709" w:left="1134" w:header="708" w:footer="72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BBE" w:rsidRDefault="00EF7BBE">
      <w:r>
        <w:separator/>
      </w:r>
    </w:p>
  </w:endnote>
  <w:endnote w:type="continuationSeparator" w:id="0">
    <w:p w:rsidR="00EF7BBE" w:rsidRDefault="00EF7B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BE" w:rsidRDefault="004F0997" w:rsidP="008168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7BB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F7BBE" w:rsidRDefault="00EF7BBE" w:rsidP="00C818D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79543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F7BBE" w:rsidRDefault="004F0997" w:rsidP="0065617C">
        <w:pPr>
          <w:pStyle w:val="Stopka"/>
          <w:jc w:val="right"/>
        </w:pPr>
        <w:fldSimple w:instr=" PAGE   \* MERGEFORMAT ">
          <w:r w:rsidR="00447388">
            <w:rPr>
              <w:noProof/>
            </w:rPr>
            <w:t>4</w:t>
          </w:r>
        </w:fldSimple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41182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F7BBE" w:rsidRDefault="004F0997" w:rsidP="00662E76">
        <w:pPr>
          <w:pStyle w:val="Stopka"/>
          <w:jc w:val="right"/>
        </w:pPr>
        <w:fldSimple w:instr=" PAGE   \* MERGEFORMAT ">
          <w:r w:rsidR="00447388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BBE" w:rsidRDefault="00EF7BBE">
      <w:r>
        <w:separator/>
      </w:r>
    </w:p>
  </w:footnote>
  <w:footnote w:type="continuationSeparator" w:id="0">
    <w:p w:rsidR="00EF7BBE" w:rsidRDefault="00EF7B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BE" w:rsidRDefault="00EF7BBE" w:rsidP="00EF7BBE">
    <w:pPr>
      <w:pStyle w:val="Nagwek"/>
      <w:tabs>
        <w:tab w:val="clear" w:pos="4536"/>
        <w:tab w:val="clear" w:pos="9072"/>
        <w:tab w:val="right" w:pos="9639"/>
      </w:tabs>
      <w:jc w:val="both"/>
      <w:rPr>
        <w:b/>
      </w:rPr>
    </w:pPr>
    <w:r>
      <w:t>Oznaczenie sprawy:</w:t>
    </w:r>
    <w:sdt>
      <w:sdtPr>
        <w:alias w:val="Tytuł"/>
        <w:tag w:val=""/>
        <w:id w:val="522013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t>AO-JBK-381-7/2011</w:t>
        </w:r>
      </w:sdtContent>
    </w:sdt>
    <w:r>
      <w:tab/>
    </w:r>
    <w:fldSimple w:instr=" FILENAME  \* FirstCap  \* MERGEFORMAT ">
      <w:r w:rsidR="00976FBD" w:rsidRPr="00976FBD">
        <w:rPr>
          <w:b/>
          <w:noProof/>
        </w:rPr>
        <w:t>Załącznik nr 3 do SIWZ</w:t>
      </w:r>
    </w:fldSimple>
  </w:p>
  <w:p w:rsidR="00976FBD" w:rsidRDefault="00976FBD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BE" w:rsidRDefault="00EF7BBE" w:rsidP="00AD5B58">
    <w:pPr>
      <w:pStyle w:val="Nagwek"/>
      <w:tabs>
        <w:tab w:val="clear" w:pos="4536"/>
        <w:tab w:val="clear" w:pos="9072"/>
        <w:tab w:val="right" w:pos="9639"/>
      </w:tabs>
      <w:jc w:val="both"/>
      <w:rPr>
        <w:b/>
      </w:rPr>
    </w:pPr>
    <w:r>
      <w:t>Oznaczenie sprawy:</w:t>
    </w:r>
    <w:sdt>
      <w:sdtPr>
        <w:alias w:val="Tytuł"/>
        <w:tag w:val=""/>
        <w:id w:val="-155329860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t>AO-JBK-381-7/2011</w:t>
        </w:r>
      </w:sdtContent>
    </w:sdt>
    <w:r>
      <w:tab/>
    </w:r>
    <w:fldSimple w:instr=" FILENAME  \* FirstCap  \* MERGEFORMAT ">
      <w:r w:rsidR="00976FBD" w:rsidRPr="00976FBD">
        <w:rPr>
          <w:b/>
          <w:noProof/>
        </w:rPr>
        <w:t>Załącznik nr 3 do SIWZ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trike w:val="0"/>
        <w:dstrike w:val="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trike w:val="0"/>
        <w:dstrike w:val="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trike w:val="0"/>
        <w:dstrike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trike w:val="0"/>
        <w:dstrike w:val="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trike w:val="0"/>
        <w:dstrike w:val="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trike w:val="0"/>
        <w:dstrike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trike w:val="0"/>
        <w:dstrike w:val="0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sz w:val="24"/>
        <w:szCs w:val="24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Unicode M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Unicode M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360"/>
      </w:pPr>
    </w:lvl>
  </w:abstractNum>
  <w:abstractNum w:abstractNumId="17">
    <w:nsid w:val="00000013"/>
    <w:multiLevelType w:val="singleLevel"/>
    <w:tmpl w:val="00000013"/>
    <w:name w:val="WW8Num19"/>
    <w:lvl w:ilvl="0"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sz w:val="20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/>
      </w:rPr>
    </w:lvl>
  </w:abstractNum>
  <w:abstractNum w:abstractNumId="20">
    <w:nsid w:val="05D26660"/>
    <w:multiLevelType w:val="hybridMultilevel"/>
    <w:tmpl w:val="CAACA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7DE0958"/>
    <w:multiLevelType w:val="hybridMultilevel"/>
    <w:tmpl w:val="58820242"/>
    <w:lvl w:ilvl="0" w:tplc="4F9ED7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AAA572F"/>
    <w:multiLevelType w:val="hybridMultilevel"/>
    <w:tmpl w:val="AE14B67C"/>
    <w:lvl w:ilvl="0" w:tplc="39224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E93FDF"/>
    <w:multiLevelType w:val="hybridMultilevel"/>
    <w:tmpl w:val="1032A37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17472845"/>
    <w:multiLevelType w:val="hybridMultilevel"/>
    <w:tmpl w:val="8CC02010"/>
    <w:lvl w:ilvl="0" w:tplc="7AB615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22914C2B"/>
    <w:multiLevelType w:val="hybridMultilevel"/>
    <w:tmpl w:val="7E7256F8"/>
    <w:lvl w:ilvl="0" w:tplc="FEBAF1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257F43E3"/>
    <w:multiLevelType w:val="hybridMultilevel"/>
    <w:tmpl w:val="BFC8FAE6"/>
    <w:lvl w:ilvl="0" w:tplc="FEBAF1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9407DC5"/>
    <w:multiLevelType w:val="hybridMultilevel"/>
    <w:tmpl w:val="520AD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B8B7E9F"/>
    <w:multiLevelType w:val="hybridMultilevel"/>
    <w:tmpl w:val="BB985CC0"/>
    <w:lvl w:ilvl="0" w:tplc="FEBAF1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E895A6D"/>
    <w:multiLevelType w:val="hybridMultilevel"/>
    <w:tmpl w:val="907A1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FD5EDB"/>
    <w:multiLevelType w:val="hybridMultilevel"/>
    <w:tmpl w:val="330E2250"/>
    <w:lvl w:ilvl="0" w:tplc="2760D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9A2D1F"/>
    <w:multiLevelType w:val="multilevel"/>
    <w:tmpl w:val="00000003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52F538CE"/>
    <w:multiLevelType w:val="multilevel"/>
    <w:tmpl w:val="00000001"/>
    <w:name w:val="WW8Num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3">
    <w:nsid w:val="5A541C15"/>
    <w:multiLevelType w:val="hybridMultilevel"/>
    <w:tmpl w:val="865AA9DC"/>
    <w:lvl w:ilvl="0" w:tplc="B2169646">
      <w:start w:val="1"/>
      <w:numFmt w:val="decimal"/>
      <w:lvlText w:val="§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E668D3"/>
    <w:multiLevelType w:val="hybridMultilevel"/>
    <w:tmpl w:val="D8E43A88"/>
    <w:lvl w:ilvl="0" w:tplc="F52AD5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4B426C7"/>
    <w:multiLevelType w:val="hybridMultilevel"/>
    <w:tmpl w:val="4D1807A2"/>
    <w:lvl w:ilvl="0" w:tplc="4F9ED7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2042C7"/>
    <w:multiLevelType w:val="multilevel"/>
    <w:tmpl w:val="00000001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7AC36D3D"/>
    <w:multiLevelType w:val="hybridMultilevel"/>
    <w:tmpl w:val="7E7256F8"/>
    <w:lvl w:ilvl="0" w:tplc="FEBAF1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35"/>
  </w:num>
  <w:num w:numId="3">
    <w:abstractNumId w:val="27"/>
  </w:num>
  <w:num w:numId="4">
    <w:abstractNumId w:val="20"/>
  </w:num>
  <w:num w:numId="5">
    <w:abstractNumId w:val="23"/>
  </w:num>
  <w:num w:numId="6">
    <w:abstractNumId w:val="21"/>
  </w:num>
  <w:num w:numId="7">
    <w:abstractNumId w:val="33"/>
  </w:num>
  <w:num w:numId="8">
    <w:abstractNumId w:val="34"/>
  </w:num>
  <w:num w:numId="9">
    <w:abstractNumId w:val="28"/>
  </w:num>
  <w:num w:numId="10">
    <w:abstractNumId w:val="26"/>
  </w:num>
  <w:num w:numId="11">
    <w:abstractNumId w:val="37"/>
  </w:num>
  <w:num w:numId="12">
    <w:abstractNumId w:val="22"/>
  </w:num>
  <w:num w:numId="13">
    <w:abstractNumId w:val="24"/>
  </w:num>
  <w:num w:numId="14">
    <w:abstractNumId w:val="25"/>
  </w:num>
  <w:num w:numId="15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1126B"/>
    <w:rsid w:val="00000015"/>
    <w:rsid w:val="00014339"/>
    <w:rsid w:val="0002355C"/>
    <w:rsid w:val="0002675A"/>
    <w:rsid w:val="000306DC"/>
    <w:rsid w:val="00033343"/>
    <w:rsid w:val="00052B66"/>
    <w:rsid w:val="0005554F"/>
    <w:rsid w:val="000629D1"/>
    <w:rsid w:val="00071F0F"/>
    <w:rsid w:val="00075A6D"/>
    <w:rsid w:val="00092FCD"/>
    <w:rsid w:val="000A1951"/>
    <w:rsid w:val="000A3D4E"/>
    <w:rsid w:val="000B25B9"/>
    <w:rsid w:val="000B44DA"/>
    <w:rsid w:val="000C1467"/>
    <w:rsid w:val="000E4233"/>
    <w:rsid w:val="000F1327"/>
    <w:rsid w:val="000F5E81"/>
    <w:rsid w:val="0010205F"/>
    <w:rsid w:val="00106197"/>
    <w:rsid w:val="0011118F"/>
    <w:rsid w:val="001118F3"/>
    <w:rsid w:val="00111FB9"/>
    <w:rsid w:val="001122C7"/>
    <w:rsid w:val="001135B3"/>
    <w:rsid w:val="00114D43"/>
    <w:rsid w:val="00115FE6"/>
    <w:rsid w:val="00117ACD"/>
    <w:rsid w:val="0012143C"/>
    <w:rsid w:val="00124090"/>
    <w:rsid w:val="00126F16"/>
    <w:rsid w:val="00134EA0"/>
    <w:rsid w:val="00147767"/>
    <w:rsid w:val="00152776"/>
    <w:rsid w:val="00154139"/>
    <w:rsid w:val="00155946"/>
    <w:rsid w:val="00156D3D"/>
    <w:rsid w:val="001573F8"/>
    <w:rsid w:val="00162CDC"/>
    <w:rsid w:val="001711A5"/>
    <w:rsid w:val="00190B17"/>
    <w:rsid w:val="001A0C1B"/>
    <w:rsid w:val="001B127E"/>
    <w:rsid w:val="001B700F"/>
    <w:rsid w:val="001E2C20"/>
    <w:rsid w:val="001E6647"/>
    <w:rsid w:val="001F2A9B"/>
    <w:rsid w:val="0020751D"/>
    <w:rsid w:val="002109DD"/>
    <w:rsid w:val="00210EC0"/>
    <w:rsid w:val="0021484E"/>
    <w:rsid w:val="00220740"/>
    <w:rsid w:val="00221E66"/>
    <w:rsid w:val="00224CE3"/>
    <w:rsid w:val="00231476"/>
    <w:rsid w:val="00232136"/>
    <w:rsid w:val="00232EDC"/>
    <w:rsid w:val="00234CC3"/>
    <w:rsid w:val="00235504"/>
    <w:rsid w:val="00237563"/>
    <w:rsid w:val="00250767"/>
    <w:rsid w:val="0025377C"/>
    <w:rsid w:val="0025444F"/>
    <w:rsid w:val="0025514C"/>
    <w:rsid w:val="00255591"/>
    <w:rsid w:val="00257C5C"/>
    <w:rsid w:val="002A0371"/>
    <w:rsid w:val="002A6BC0"/>
    <w:rsid w:val="002A75EA"/>
    <w:rsid w:val="002A786E"/>
    <w:rsid w:val="002A7B23"/>
    <w:rsid w:val="002C28D5"/>
    <w:rsid w:val="002C6D81"/>
    <w:rsid w:val="002D18CE"/>
    <w:rsid w:val="002E3562"/>
    <w:rsid w:val="00312900"/>
    <w:rsid w:val="00316A33"/>
    <w:rsid w:val="00316D08"/>
    <w:rsid w:val="003170EB"/>
    <w:rsid w:val="00322813"/>
    <w:rsid w:val="003376A2"/>
    <w:rsid w:val="003465EB"/>
    <w:rsid w:val="003537AA"/>
    <w:rsid w:val="00356093"/>
    <w:rsid w:val="00365DA6"/>
    <w:rsid w:val="003709A2"/>
    <w:rsid w:val="0037714B"/>
    <w:rsid w:val="0038306E"/>
    <w:rsid w:val="003A224D"/>
    <w:rsid w:val="003C1218"/>
    <w:rsid w:val="003C15F9"/>
    <w:rsid w:val="003E6494"/>
    <w:rsid w:val="003E6BBD"/>
    <w:rsid w:val="00400079"/>
    <w:rsid w:val="00410083"/>
    <w:rsid w:val="00416855"/>
    <w:rsid w:val="00423879"/>
    <w:rsid w:val="00430FEF"/>
    <w:rsid w:val="004315BE"/>
    <w:rsid w:val="00433A79"/>
    <w:rsid w:val="00443CEF"/>
    <w:rsid w:val="00447388"/>
    <w:rsid w:val="00451204"/>
    <w:rsid w:val="00463223"/>
    <w:rsid w:val="0047196E"/>
    <w:rsid w:val="004736EE"/>
    <w:rsid w:val="0047499F"/>
    <w:rsid w:val="00483116"/>
    <w:rsid w:val="00496427"/>
    <w:rsid w:val="004B09F2"/>
    <w:rsid w:val="004B6ED1"/>
    <w:rsid w:val="004C05C7"/>
    <w:rsid w:val="004C1142"/>
    <w:rsid w:val="004D3A00"/>
    <w:rsid w:val="004E7790"/>
    <w:rsid w:val="004F0997"/>
    <w:rsid w:val="004F4E65"/>
    <w:rsid w:val="00505431"/>
    <w:rsid w:val="005118B0"/>
    <w:rsid w:val="00517E68"/>
    <w:rsid w:val="00521374"/>
    <w:rsid w:val="00521C6A"/>
    <w:rsid w:val="00540E25"/>
    <w:rsid w:val="00543EE0"/>
    <w:rsid w:val="00544415"/>
    <w:rsid w:val="00545707"/>
    <w:rsid w:val="00555F31"/>
    <w:rsid w:val="00557A77"/>
    <w:rsid w:val="00560D80"/>
    <w:rsid w:val="005659C0"/>
    <w:rsid w:val="00567191"/>
    <w:rsid w:val="00567BEC"/>
    <w:rsid w:val="00574D4B"/>
    <w:rsid w:val="00575539"/>
    <w:rsid w:val="00586A8A"/>
    <w:rsid w:val="00587DDE"/>
    <w:rsid w:val="005A122C"/>
    <w:rsid w:val="005B563D"/>
    <w:rsid w:val="005C3F25"/>
    <w:rsid w:val="005C6B39"/>
    <w:rsid w:val="005D1A09"/>
    <w:rsid w:val="005D40A1"/>
    <w:rsid w:val="005D7D1B"/>
    <w:rsid w:val="005E4956"/>
    <w:rsid w:val="005E592E"/>
    <w:rsid w:val="005F3025"/>
    <w:rsid w:val="005F3847"/>
    <w:rsid w:val="00605125"/>
    <w:rsid w:val="0061078C"/>
    <w:rsid w:val="0061127E"/>
    <w:rsid w:val="00613181"/>
    <w:rsid w:val="00620CD4"/>
    <w:rsid w:val="00622C7A"/>
    <w:rsid w:val="0063225F"/>
    <w:rsid w:val="00633F1A"/>
    <w:rsid w:val="00633F8E"/>
    <w:rsid w:val="00636BAB"/>
    <w:rsid w:val="00642B66"/>
    <w:rsid w:val="0064737A"/>
    <w:rsid w:val="0065617C"/>
    <w:rsid w:val="00662E76"/>
    <w:rsid w:val="00673101"/>
    <w:rsid w:val="00677A18"/>
    <w:rsid w:val="006868F9"/>
    <w:rsid w:val="00690084"/>
    <w:rsid w:val="00691890"/>
    <w:rsid w:val="006A09EB"/>
    <w:rsid w:val="006A191C"/>
    <w:rsid w:val="006A4746"/>
    <w:rsid w:val="006B1EB5"/>
    <w:rsid w:val="006B4597"/>
    <w:rsid w:val="006C7378"/>
    <w:rsid w:val="006D1FB3"/>
    <w:rsid w:val="006D7495"/>
    <w:rsid w:val="006D7C99"/>
    <w:rsid w:val="006E00C2"/>
    <w:rsid w:val="006E11F6"/>
    <w:rsid w:val="006E4DAE"/>
    <w:rsid w:val="006E73FC"/>
    <w:rsid w:val="006E747E"/>
    <w:rsid w:val="006F471A"/>
    <w:rsid w:val="0070778A"/>
    <w:rsid w:val="007102AA"/>
    <w:rsid w:val="0071360D"/>
    <w:rsid w:val="00731177"/>
    <w:rsid w:val="00741CDA"/>
    <w:rsid w:val="00741CDC"/>
    <w:rsid w:val="007438DB"/>
    <w:rsid w:val="00754871"/>
    <w:rsid w:val="0075633F"/>
    <w:rsid w:val="00764F61"/>
    <w:rsid w:val="00765195"/>
    <w:rsid w:val="0077581B"/>
    <w:rsid w:val="007A50F6"/>
    <w:rsid w:val="007A5D30"/>
    <w:rsid w:val="007A66CB"/>
    <w:rsid w:val="007B12BE"/>
    <w:rsid w:val="007B5ED8"/>
    <w:rsid w:val="007C6BBB"/>
    <w:rsid w:val="007C7B45"/>
    <w:rsid w:val="007D29F0"/>
    <w:rsid w:val="007D2A42"/>
    <w:rsid w:val="007E375A"/>
    <w:rsid w:val="00806075"/>
    <w:rsid w:val="00815AE1"/>
    <w:rsid w:val="008168EC"/>
    <w:rsid w:val="0082685B"/>
    <w:rsid w:val="00850755"/>
    <w:rsid w:val="0085088F"/>
    <w:rsid w:val="008560F2"/>
    <w:rsid w:val="008561CE"/>
    <w:rsid w:val="00857C28"/>
    <w:rsid w:val="00860175"/>
    <w:rsid w:val="008636AA"/>
    <w:rsid w:val="008709C3"/>
    <w:rsid w:val="008744C7"/>
    <w:rsid w:val="00880E64"/>
    <w:rsid w:val="00884F85"/>
    <w:rsid w:val="00887177"/>
    <w:rsid w:val="0089050D"/>
    <w:rsid w:val="0089742A"/>
    <w:rsid w:val="008A6CDC"/>
    <w:rsid w:val="008B1F59"/>
    <w:rsid w:val="008B5B7B"/>
    <w:rsid w:val="008C6313"/>
    <w:rsid w:val="008D5EB0"/>
    <w:rsid w:val="008E2067"/>
    <w:rsid w:val="008E6713"/>
    <w:rsid w:val="008F68F0"/>
    <w:rsid w:val="009050AF"/>
    <w:rsid w:val="00905B61"/>
    <w:rsid w:val="00910ECC"/>
    <w:rsid w:val="00921272"/>
    <w:rsid w:val="00921C58"/>
    <w:rsid w:val="00922643"/>
    <w:rsid w:val="00931F20"/>
    <w:rsid w:val="0093745C"/>
    <w:rsid w:val="00951CA2"/>
    <w:rsid w:val="00965527"/>
    <w:rsid w:val="0097143A"/>
    <w:rsid w:val="00973AB2"/>
    <w:rsid w:val="00976FBD"/>
    <w:rsid w:val="009842F5"/>
    <w:rsid w:val="00995CDE"/>
    <w:rsid w:val="009A09AF"/>
    <w:rsid w:val="009B1BFD"/>
    <w:rsid w:val="009C4590"/>
    <w:rsid w:val="009C7421"/>
    <w:rsid w:val="009D4F35"/>
    <w:rsid w:val="009D5B68"/>
    <w:rsid w:val="009D71F7"/>
    <w:rsid w:val="009D7994"/>
    <w:rsid w:val="009F13BC"/>
    <w:rsid w:val="00A00220"/>
    <w:rsid w:val="00A00348"/>
    <w:rsid w:val="00A0105D"/>
    <w:rsid w:val="00A02C4A"/>
    <w:rsid w:val="00A03C85"/>
    <w:rsid w:val="00A105B5"/>
    <w:rsid w:val="00A11B5A"/>
    <w:rsid w:val="00A126F5"/>
    <w:rsid w:val="00A1299D"/>
    <w:rsid w:val="00A13673"/>
    <w:rsid w:val="00A32405"/>
    <w:rsid w:val="00A4152D"/>
    <w:rsid w:val="00A657DD"/>
    <w:rsid w:val="00A744F5"/>
    <w:rsid w:val="00A82D2F"/>
    <w:rsid w:val="00A833C2"/>
    <w:rsid w:val="00AA5B75"/>
    <w:rsid w:val="00AA7C6D"/>
    <w:rsid w:val="00AB4D59"/>
    <w:rsid w:val="00AC102A"/>
    <w:rsid w:val="00AC4C67"/>
    <w:rsid w:val="00AD51D0"/>
    <w:rsid w:val="00AD5B58"/>
    <w:rsid w:val="00AE4DF9"/>
    <w:rsid w:val="00AE770C"/>
    <w:rsid w:val="00AE7E7F"/>
    <w:rsid w:val="00AF28DD"/>
    <w:rsid w:val="00B105E2"/>
    <w:rsid w:val="00B12700"/>
    <w:rsid w:val="00B15F0E"/>
    <w:rsid w:val="00B16E1A"/>
    <w:rsid w:val="00B17888"/>
    <w:rsid w:val="00B27EE9"/>
    <w:rsid w:val="00B31CD9"/>
    <w:rsid w:val="00B33FFD"/>
    <w:rsid w:val="00B37F44"/>
    <w:rsid w:val="00B4341B"/>
    <w:rsid w:val="00B52C53"/>
    <w:rsid w:val="00B542AC"/>
    <w:rsid w:val="00B61676"/>
    <w:rsid w:val="00B6229E"/>
    <w:rsid w:val="00B62747"/>
    <w:rsid w:val="00B62A5D"/>
    <w:rsid w:val="00B65993"/>
    <w:rsid w:val="00B73A4F"/>
    <w:rsid w:val="00B803B3"/>
    <w:rsid w:val="00B811FD"/>
    <w:rsid w:val="00B91A01"/>
    <w:rsid w:val="00B93557"/>
    <w:rsid w:val="00BA1281"/>
    <w:rsid w:val="00BA32EC"/>
    <w:rsid w:val="00BA4E8D"/>
    <w:rsid w:val="00BA69EA"/>
    <w:rsid w:val="00BC4D0A"/>
    <w:rsid w:val="00BC5A23"/>
    <w:rsid w:val="00BD0014"/>
    <w:rsid w:val="00BE6B28"/>
    <w:rsid w:val="00BF0A50"/>
    <w:rsid w:val="00BF59FA"/>
    <w:rsid w:val="00BF7930"/>
    <w:rsid w:val="00C047AA"/>
    <w:rsid w:val="00C11128"/>
    <w:rsid w:val="00C126F7"/>
    <w:rsid w:val="00C13B97"/>
    <w:rsid w:val="00C41797"/>
    <w:rsid w:val="00C460CD"/>
    <w:rsid w:val="00C5430F"/>
    <w:rsid w:val="00C563DE"/>
    <w:rsid w:val="00C60978"/>
    <w:rsid w:val="00C66E92"/>
    <w:rsid w:val="00C67545"/>
    <w:rsid w:val="00C72910"/>
    <w:rsid w:val="00C73C5C"/>
    <w:rsid w:val="00C80A8D"/>
    <w:rsid w:val="00C80FBF"/>
    <w:rsid w:val="00C818DC"/>
    <w:rsid w:val="00C9131E"/>
    <w:rsid w:val="00C92D47"/>
    <w:rsid w:val="00CA5605"/>
    <w:rsid w:val="00CA7E3E"/>
    <w:rsid w:val="00CB0251"/>
    <w:rsid w:val="00CB4EA4"/>
    <w:rsid w:val="00CB722E"/>
    <w:rsid w:val="00CC30D7"/>
    <w:rsid w:val="00CC5959"/>
    <w:rsid w:val="00CC71E5"/>
    <w:rsid w:val="00CD0F57"/>
    <w:rsid w:val="00CD481A"/>
    <w:rsid w:val="00CF02CB"/>
    <w:rsid w:val="00CF0873"/>
    <w:rsid w:val="00D04863"/>
    <w:rsid w:val="00D04F9B"/>
    <w:rsid w:val="00D1126B"/>
    <w:rsid w:val="00D213FB"/>
    <w:rsid w:val="00D30A9D"/>
    <w:rsid w:val="00D30D4B"/>
    <w:rsid w:val="00D31020"/>
    <w:rsid w:val="00D316F6"/>
    <w:rsid w:val="00D44939"/>
    <w:rsid w:val="00D50D86"/>
    <w:rsid w:val="00D519B0"/>
    <w:rsid w:val="00D524A9"/>
    <w:rsid w:val="00D52B5E"/>
    <w:rsid w:val="00D65A46"/>
    <w:rsid w:val="00D720C1"/>
    <w:rsid w:val="00D72A78"/>
    <w:rsid w:val="00D82034"/>
    <w:rsid w:val="00D84D27"/>
    <w:rsid w:val="00DA15FA"/>
    <w:rsid w:val="00DA2AB7"/>
    <w:rsid w:val="00DC29FD"/>
    <w:rsid w:val="00DC4D2E"/>
    <w:rsid w:val="00DC6A4B"/>
    <w:rsid w:val="00DD1CB4"/>
    <w:rsid w:val="00DD25EE"/>
    <w:rsid w:val="00DD2925"/>
    <w:rsid w:val="00DD57FD"/>
    <w:rsid w:val="00DF6EB6"/>
    <w:rsid w:val="00E01991"/>
    <w:rsid w:val="00E13048"/>
    <w:rsid w:val="00E30403"/>
    <w:rsid w:val="00E329F1"/>
    <w:rsid w:val="00E34D06"/>
    <w:rsid w:val="00E36E89"/>
    <w:rsid w:val="00E44E77"/>
    <w:rsid w:val="00E53FC3"/>
    <w:rsid w:val="00E5616D"/>
    <w:rsid w:val="00E60301"/>
    <w:rsid w:val="00E65025"/>
    <w:rsid w:val="00E65E22"/>
    <w:rsid w:val="00E74879"/>
    <w:rsid w:val="00E80871"/>
    <w:rsid w:val="00E81293"/>
    <w:rsid w:val="00E848C5"/>
    <w:rsid w:val="00E86E66"/>
    <w:rsid w:val="00E94F10"/>
    <w:rsid w:val="00E97E6A"/>
    <w:rsid w:val="00EA1A43"/>
    <w:rsid w:val="00EB1D9E"/>
    <w:rsid w:val="00EC1FEB"/>
    <w:rsid w:val="00EC732F"/>
    <w:rsid w:val="00ED16FD"/>
    <w:rsid w:val="00ED3101"/>
    <w:rsid w:val="00EE2857"/>
    <w:rsid w:val="00EE5D0B"/>
    <w:rsid w:val="00EE6A0D"/>
    <w:rsid w:val="00EF1D76"/>
    <w:rsid w:val="00EF454F"/>
    <w:rsid w:val="00EF7BBE"/>
    <w:rsid w:val="00F10A33"/>
    <w:rsid w:val="00F149D2"/>
    <w:rsid w:val="00F20372"/>
    <w:rsid w:val="00F20CBE"/>
    <w:rsid w:val="00F26745"/>
    <w:rsid w:val="00F3536E"/>
    <w:rsid w:val="00F423A8"/>
    <w:rsid w:val="00F4420E"/>
    <w:rsid w:val="00F527D9"/>
    <w:rsid w:val="00F6010C"/>
    <w:rsid w:val="00F624A9"/>
    <w:rsid w:val="00F62D69"/>
    <w:rsid w:val="00F8141C"/>
    <w:rsid w:val="00F819D4"/>
    <w:rsid w:val="00F82272"/>
    <w:rsid w:val="00F935CD"/>
    <w:rsid w:val="00F93D75"/>
    <w:rsid w:val="00F95CBB"/>
    <w:rsid w:val="00FA053F"/>
    <w:rsid w:val="00FA1D56"/>
    <w:rsid w:val="00FA3728"/>
    <w:rsid w:val="00FA604C"/>
    <w:rsid w:val="00FB1324"/>
    <w:rsid w:val="00FB75DD"/>
    <w:rsid w:val="00FE6A35"/>
    <w:rsid w:val="00FF3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uiPriority="35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29D1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29D1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629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629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629D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629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0629D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9D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9D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9D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1126B"/>
  </w:style>
  <w:style w:type="character" w:customStyle="1" w:styleId="WW-Absatz-Standardschriftart">
    <w:name w:val="WW-Absatz-Standardschriftart"/>
    <w:rsid w:val="00D1126B"/>
  </w:style>
  <w:style w:type="character" w:customStyle="1" w:styleId="WW8Num2z0">
    <w:name w:val="WW8Num2z0"/>
    <w:rsid w:val="00D1126B"/>
    <w:rPr>
      <w:rFonts w:ascii="Symbol" w:hAnsi="Symbol" w:cs="Tahoma"/>
      <w:sz w:val="18"/>
      <w:szCs w:val="18"/>
    </w:rPr>
  </w:style>
  <w:style w:type="character" w:customStyle="1" w:styleId="WW-Absatz-Standardschriftart1">
    <w:name w:val="WW-Absatz-Standardschriftart1"/>
    <w:rsid w:val="00D1126B"/>
  </w:style>
  <w:style w:type="character" w:customStyle="1" w:styleId="Symbolewypunktowania">
    <w:name w:val="Symbole wypunktowania"/>
    <w:rsid w:val="00D1126B"/>
    <w:rPr>
      <w:rFonts w:ascii="StarSymbol" w:eastAsia="StarSymbol" w:hAnsi="StarSymbol" w:cs="Tahoma"/>
      <w:sz w:val="18"/>
      <w:szCs w:val="18"/>
    </w:rPr>
  </w:style>
  <w:style w:type="character" w:customStyle="1" w:styleId="Znakinumeracji">
    <w:name w:val="Znaki numeracji"/>
    <w:rsid w:val="00D1126B"/>
  </w:style>
  <w:style w:type="paragraph" w:customStyle="1" w:styleId="Nagwek10">
    <w:name w:val="Nagłówek1"/>
    <w:basedOn w:val="Normalny"/>
    <w:next w:val="Tekstpodstawowy"/>
    <w:rsid w:val="00D1126B"/>
    <w:pPr>
      <w:keepNext/>
      <w:spacing w:before="240" w:after="120"/>
    </w:pPr>
    <w:rPr>
      <w:rFonts w:ascii="Arial" w:hAnsi="Arial" w:cs="Verdana"/>
      <w:sz w:val="28"/>
      <w:szCs w:val="28"/>
    </w:rPr>
  </w:style>
  <w:style w:type="paragraph" w:styleId="Tekstpodstawowy">
    <w:name w:val="Body Text"/>
    <w:basedOn w:val="Normalny"/>
    <w:rsid w:val="00D1126B"/>
    <w:pPr>
      <w:spacing w:after="120"/>
    </w:pPr>
  </w:style>
  <w:style w:type="paragraph" w:styleId="Lista">
    <w:name w:val="List"/>
    <w:basedOn w:val="Tekstpodstawowy"/>
    <w:rsid w:val="00D1126B"/>
    <w:rPr>
      <w:rFonts w:cs="Verdana"/>
    </w:rPr>
  </w:style>
  <w:style w:type="paragraph" w:customStyle="1" w:styleId="Podpis1">
    <w:name w:val="Podpis1"/>
    <w:basedOn w:val="Normalny"/>
    <w:rsid w:val="00D1126B"/>
    <w:pPr>
      <w:suppressLineNumbers/>
      <w:spacing w:before="120" w:after="120"/>
    </w:pPr>
    <w:rPr>
      <w:rFonts w:cs="Verdana"/>
      <w:i/>
      <w:iCs/>
    </w:rPr>
  </w:style>
  <w:style w:type="paragraph" w:customStyle="1" w:styleId="Indeks">
    <w:name w:val="Indeks"/>
    <w:basedOn w:val="Normalny"/>
    <w:rsid w:val="00D1126B"/>
    <w:pPr>
      <w:suppressLineNumbers/>
    </w:pPr>
    <w:rPr>
      <w:rFonts w:cs="Verdana"/>
    </w:rPr>
  </w:style>
  <w:style w:type="paragraph" w:styleId="Tekstpodstawowy2">
    <w:name w:val="Body Text 2"/>
    <w:basedOn w:val="Normalny"/>
    <w:rsid w:val="00D1126B"/>
    <w:pPr>
      <w:snapToGrid w:val="0"/>
    </w:pPr>
    <w:rPr>
      <w:rFonts w:eastAsia="Times New Roman"/>
      <w:sz w:val="20"/>
    </w:rPr>
  </w:style>
  <w:style w:type="paragraph" w:styleId="Legenda">
    <w:name w:val="caption"/>
    <w:basedOn w:val="Normalny"/>
    <w:next w:val="Normalny"/>
    <w:uiPriority w:val="35"/>
    <w:unhideWhenUsed/>
    <w:qFormat/>
    <w:rsid w:val="000629D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kstprzypisukocowego">
    <w:name w:val="endnote text"/>
    <w:basedOn w:val="Normalny"/>
    <w:semiHidden/>
    <w:rsid w:val="009D4F35"/>
    <w:rPr>
      <w:rFonts w:eastAsia="Times New Roman"/>
      <w:kern w:val="96"/>
      <w:sz w:val="20"/>
      <w:szCs w:val="20"/>
    </w:rPr>
  </w:style>
  <w:style w:type="character" w:styleId="Odwoanieprzypisukocowego">
    <w:name w:val="endnote reference"/>
    <w:basedOn w:val="Domylnaczcionkaakapitu"/>
    <w:semiHidden/>
    <w:rsid w:val="009D4F35"/>
    <w:rPr>
      <w:vertAlign w:val="superscript"/>
    </w:rPr>
  </w:style>
  <w:style w:type="paragraph" w:customStyle="1" w:styleId="zalbold-centr">
    <w:name w:val="zal bold-centr"/>
    <w:basedOn w:val="Normalny"/>
    <w:rsid w:val="003C15F9"/>
    <w:pPr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eastAsia="Times New Roman" w:hAnsi="MyriadPro-Bold" w:cs="MyriadPro-Bold"/>
      <w:b/>
      <w:bCs/>
      <w:color w:val="000000"/>
      <w:sz w:val="22"/>
    </w:rPr>
  </w:style>
  <w:style w:type="paragraph" w:customStyle="1" w:styleId="Zal-text">
    <w:name w:val="Zal-text"/>
    <w:basedOn w:val="Normalny"/>
    <w:rsid w:val="003C15F9"/>
    <w:pPr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sz w:val="22"/>
    </w:rPr>
  </w:style>
  <w:style w:type="paragraph" w:customStyle="1" w:styleId="Zal-text-punkt">
    <w:name w:val="Zal-text-punkt"/>
    <w:basedOn w:val="Normalny"/>
    <w:rsid w:val="003C15F9"/>
    <w:pPr>
      <w:tabs>
        <w:tab w:val="left" w:pos="567"/>
      </w:tabs>
      <w:autoSpaceDE w:val="0"/>
      <w:autoSpaceDN w:val="0"/>
      <w:adjustRightInd w:val="0"/>
      <w:spacing w:before="57" w:after="57" w:line="280" w:lineRule="atLeast"/>
      <w:ind w:left="340" w:right="57" w:hanging="283"/>
      <w:jc w:val="both"/>
      <w:textAlignment w:val="center"/>
    </w:pPr>
    <w:rPr>
      <w:rFonts w:ascii="MyriadPro-Regular" w:eastAsia="Times New Roman" w:hAnsi="MyriadPro-Regular" w:cs="MyriadPro-Regular"/>
      <w:color w:val="000000"/>
      <w:sz w:val="22"/>
    </w:rPr>
  </w:style>
  <w:style w:type="paragraph" w:customStyle="1" w:styleId="Zal-podpis">
    <w:name w:val="Zal-podpis"/>
    <w:basedOn w:val="Normalny"/>
    <w:rsid w:val="003C15F9"/>
    <w:pPr>
      <w:tabs>
        <w:tab w:val="right" w:leader="dot" w:pos="454"/>
        <w:tab w:val="right" w:leader="dot" w:pos="7937"/>
      </w:tabs>
      <w:autoSpaceDE w:val="0"/>
      <w:autoSpaceDN w:val="0"/>
      <w:adjustRightInd w:val="0"/>
      <w:spacing w:line="220" w:lineRule="atLeast"/>
      <w:jc w:val="center"/>
      <w:textAlignment w:val="center"/>
    </w:pPr>
    <w:rPr>
      <w:rFonts w:ascii="MyriadPro-It" w:eastAsia="Times New Roman" w:hAnsi="MyriadPro-It" w:cs="MyriadPro-It"/>
      <w:i/>
      <w:iCs/>
      <w:color w:val="000000"/>
      <w:sz w:val="18"/>
      <w:szCs w:val="18"/>
    </w:rPr>
  </w:style>
  <w:style w:type="paragraph" w:customStyle="1" w:styleId="Zal-text-punkta">
    <w:name w:val="Zal-text-punkt a"/>
    <w:basedOn w:val="Normalny"/>
    <w:rsid w:val="003C15F9"/>
    <w:pPr>
      <w:tabs>
        <w:tab w:val="left" w:pos="567"/>
      </w:tabs>
      <w:autoSpaceDE w:val="0"/>
      <w:autoSpaceDN w:val="0"/>
      <w:adjustRightInd w:val="0"/>
      <w:spacing w:before="57" w:after="57" w:line="280" w:lineRule="atLeast"/>
      <w:ind w:left="340" w:right="57"/>
      <w:jc w:val="both"/>
      <w:textAlignment w:val="center"/>
    </w:pPr>
    <w:rPr>
      <w:rFonts w:ascii="MyriadPro-Regular" w:eastAsia="Times New Roman" w:hAnsi="MyriadPro-Regular" w:cs="MyriadPro-Regular"/>
      <w:color w:val="000000"/>
      <w:sz w:val="22"/>
    </w:rPr>
  </w:style>
  <w:style w:type="character" w:customStyle="1" w:styleId="I">
    <w:name w:val="I"/>
    <w:rsid w:val="003C15F9"/>
    <w:rPr>
      <w:i/>
      <w:iCs/>
    </w:rPr>
  </w:style>
  <w:style w:type="character" w:customStyle="1" w:styleId="ND">
    <w:name w:val="ND"/>
    <w:rsid w:val="003C15F9"/>
  </w:style>
  <w:style w:type="character" w:customStyle="1" w:styleId="B">
    <w:name w:val="B"/>
    <w:rsid w:val="003C15F9"/>
    <w:rPr>
      <w:b/>
      <w:bCs/>
    </w:rPr>
  </w:style>
  <w:style w:type="paragraph" w:styleId="Stopka">
    <w:name w:val="footer"/>
    <w:basedOn w:val="Normalny"/>
    <w:link w:val="StopkaZnak"/>
    <w:uiPriority w:val="99"/>
    <w:rsid w:val="00C818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18DC"/>
  </w:style>
  <w:style w:type="table" w:styleId="Tabela-Siatka">
    <w:name w:val="Table Grid"/>
    <w:basedOn w:val="Standardowy"/>
    <w:rsid w:val="00220740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rsid w:val="00A1299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1299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1299D"/>
    <w:rPr>
      <w:rFonts w:eastAsia="Lucida Sans Unicode"/>
    </w:rPr>
  </w:style>
  <w:style w:type="paragraph" w:styleId="Tematkomentarza">
    <w:name w:val="annotation subject"/>
    <w:basedOn w:val="Tekstkomentarza"/>
    <w:next w:val="Tekstkomentarza"/>
    <w:link w:val="TematkomentarzaZnak"/>
    <w:rsid w:val="00A129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1299D"/>
    <w:rPr>
      <w:rFonts w:eastAsia="Lucida Sans Unicode"/>
      <w:b/>
      <w:bCs/>
    </w:rPr>
  </w:style>
  <w:style w:type="paragraph" w:styleId="Tekstdymka">
    <w:name w:val="Balloon Text"/>
    <w:basedOn w:val="Normalny"/>
    <w:link w:val="TekstdymkaZnak"/>
    <w:rsid w:val="00A129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1299D"/>
    <w:rPr>
      <w:rFonts w:ascii="Tahoma" w:eastAsia="Lucida Sans Unicode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0629D1"/>
    <w:rPr>
      <w:b/>
      <w:bCs/>
    </w:rPr>
  </w:style>
  <w:style w:type="paragraph" w:styleId="Akapitzlist">
    <w:name w:val="List Paragraph"/>
    <w:basedOn w:val="Normalny"/>
    <w:uiPriority w:val="34"/>
    <w:qFormat/>
    <w:rsid w:val="000629D1"/>
    <w:pPr>
      <w:ind w:left="720"/>
      <w:contextualSpacing/>
    </w:pPr>
  </w:style>
  <w:style w:type="paragraph" w:styleId="Nagwek">
    <w:name w:val="header"/>
    <w:basedOn w:val="Normalny"/>
    <w:link w:val="NagwekZnak"/>
    <w:rsid w:val="00DC4D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4D2E"/>
    <w:rPr>
      <w:rFonts w:eastAsia="Lucida Sans Unicode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0629D1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0629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629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0629D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0629D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0629D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9D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9D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9D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0629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0629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9D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629D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0629D1"/>
    <w:rPr>
      <w:i/>
      <w:iCs/>
    </w:rPr>
  </w:style>
  <w:style w:type="paragraph" w:styleId="Bezodstpw">
    <w:name w:val="No Spacing"/>
    <w:link w:val="BezodstpwZnak"/>
    <w:uiPriority w:val="1"/>
    <w:qFormat/>
    <w:rsid w:val="000629D1"/>
    <w:pPr>
      <w:spacing w:after="0" w:line="240" w:lineRule="auto"/>
    </w:pPr>
    <w:rPr>
      <w:rFonts w:ascii="Times New Roman" w:hAnsi="Times New Roman"/>
      <w:sz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0629D1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0629D1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9D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9D1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0629D1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0629D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0629D1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0629D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0629D1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629D1"/>
    <w:pPr>
      <w:outlineLvl w:val="9"/>
    </w:pPr>
  </w:style>
  <w:style w:type="character" w:customStyle="1" w:styleId="StopkaZnak">
    <w:name w:val="Stopka Znak"/>
    <w:basedOn w:val="Domylnaczcionkaakapitu"/>
    <w:link w:val="Stopka"/>
    <w:uiPriority w:val="99"/>
    <w:rsid w:val="00DC4D2E"/>
  </w:style>
  <w:style w:type="character" w:customStyle="1" w:styleId="BezodstpwZnak">
    <w:name w:val="Bez odstępów Znak"/>
    <w:basedOn w:val="Domylnaczcionkaakapitu"/>
    <w:link w:val="Bezodstpw"/>
    <w:uiPriority w:val="1"/>
    <w:rsid w:val="000629D1"/>
    <w:rPr>
      <w:rFonts w:ascii="Times New Roman" w:hAnsi="Times New Roman"/>
      <w:sz w:val="24"/>
    </w:rPr>
  </w:style>
  <w:style w:type="character" w:styleId="Hipercze">
    <w:name w:val="Hyperlink"/>
    <w:basedOn w:val="Domylnaczcionkaakapitu"/>
    <w:rsid w:val="00AA7C6D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B12700"/>
    <w:rPr>
      <w:color w:val="808080"/>
    </w:rPr>
  </w:style>
  <w:style w:type="paragraph" w:styleId="Tekstprzypisudolnego">
    <w:name w:val="footnote text"/>
    <w:basedOn w:val="Normalny"/>
    <w:link w:val="TekstprzypisudolnegoZnak"/>
    <w:rsid w:val="00A744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744F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rsid w:val="00A744F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uiPriority="35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29D1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29D1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629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629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629D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629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0629D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9D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9D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9D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1126B"/>
  </w:style>
  <w:style w:type="character" w:customStyle="1" w:styleId="WW-Absatz-Standardschriftart">
    <w:name w:val="WW-Absatz-Standardschriftart"/>
    <w:rsid w:val="00D1126B"/>
  </w:style>
  <w:style w:type="character" w:customStyle="1" w:styleId="WW8Num2z0">
    <w:name w:val="WW8Num2z0"/>
    <w:rsid w:val="00D1126B"/>
    <w:rPr>
      <w:rFonts w:ascii="Symbol" w:hAnsi="Symbol" w:cs="Tahoma"/>
      <w:sz w:val="18"/>
      <w:szCs w:val="18"/>
    </w:rPr>
  </w:style>
  <w:style w:type="character" w:customStyle="1" w:styleId="WW-Absatz-Standardschriftart1">
    <w:name w:val="WW-Absatz-Standardschriftart1"/>
    <w:rsid w:val="00D1126B"/>
  </w:style>
  <w:style w:type="character" w:customStyle="1" w:styleId="Symbolewypunktowania">
    <w:name w:val="Symbole wypunktowania"/>
    <w:rsid w:val="00D1126B"/>
    <w:rPr>
      <w:rFonts w:ascii="StarSymbol" w:eastAsia="StarSymbol" w:hAnsi="StarSymbol" w:cs="Tahoma"/>
      <w:sz w:val="18"/>
      <w:szCs w:val="18"/>
    </w:rPr>
  </w:style>
  <w:style w:type="character" w:customStyle="1" w:styleId="Znakinumeracji">
    <w:name w:val="Znaki numeracji"/>
    <w:rsid w:val="00D1126B"/>
  </w:style>
  <w:style w:type="paragraph" w:customStyle="1" w:styleId="Nagwek10">
    <w:name w:val="Nagłówek1"/>
    <w:basedOn w:val="Normalny"/>
    <w:next w:val="Tekstpodstawowy"/>
    <w:rsid w:val="00D1126B"/>
    <w:pPr>
      <w:keepNext/>
      <w:spacing w:before="240" w:after="120"/>
    </w:pPr>
    <w:rPr>
      <w:rFonts w:ascii="Arial" w:hAnsi="Arial" w:cs="Verdana"/>
      <w:sz w:val="28"/>
      <w:szCs w:val="28"/>
    </w:rPr>
  </w:style>
  <w:style w:type="paragraph" w:styleId="Tekstpodstawowy">
    <w:name w:val="Body Text"/>
    <w:basedOn w:val="Normalny"/>
    <w:rsid w:val="00D1126B"/>
    <w:pPr>
      <w:spacing w:after="120"/>
    </w:pPr>
  </w:style>
  <w:style w:type="paragraph" w:styleId="Lista">
    <w:name w:val="List"/>
    <w:basedOn w:val="Tekstpodstawowy"/>
    <w:rsid w:val="00D1126B"/>
    <w:rPr>
      <w:rFonts w:cs="Verdana"/>
    </w:rPr>
  </w:style>
  <w:style w:type="paragraph" w:customStyle="1" w:styleId="Podpis1">
    <w:name w:val="Podpis1"/>
    <w:basedOn w:val="Normalny"/>
    <w:rsid w:val="00D1126B"/>
    <w:pPr>
      <w:suppressLineNumbers/>
      <w:spacing w:before="120" w:after="120"/>
    </w:pPr>
    <w:rPr>
      <w:rFonts w:cs="Verdana"/>
      <w:i/>
      <w:iCs/>
    </w:rPr>
  </w:style>
  <w:style w:type="paragraph" w:customStyle="1" w:styleId="Indeks">
    <w:name w:val="Indeks"/>
    <w:basedOn w:val="Normalny"/>
    <w:rsid w:val="00D1126B"/>
    <w:pPr>
      <w:suppressLineNumbers/>
    </w:pPr>
    <w:rPr>
      <w:rFonts w:cs="Verdana"/>
    </w:rPr>
  </w:style>
  <w:style w:type="paragraph" w:styleId="Tekstpodstawowy2">
    <w:name w:val="Body Text 2"/>
    <w:basedOn w:val="Normalny"/>
    <w:rsid w:val="00D1126B"/>
    <w:pPr>
      <w:snapToGrid w:val="0"/>
    </w:pPr>
    <w:rPr>
      <w:rFonts w:eastAsia="Times New Roman"/>
      <w:sz w:val="20"/>
    </w:rPr>
  </w:style>
  <w:style w:type="paragraph" w:styleId="Legenda">
    <w:name w:val="caption"/>
    <w:basedOn w:val="Normalny"/>
    <w:next w:val="Normalny"/>
    <w:uiPriority w:val="35"/>
    <w:unhideWhenUsed/>
    <w:qFormat/>
    <w:rsid w:val="000629D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kstprzypisukocowego">
    <w:name w:val="endnote text"/>
    <w:basedOn w:val="Normalny"/>
    <w:semiHidden/>
    <w:rsid w:val="009D4F35"/>
    <w:rPr>
      <w:rFonts w:eastAsia="Times New Roman"/>
      <w:kern w:val="96"/>
      <w:sz w:val="20"/>
      <w:szCs w:val="20"/>
    </w:rPr>
  </w:style>
  <w:style w:type="character" w:styleId="Odwoanieprzypisukocowego">
    <w:name w:val="endnote reference"/>
    <w:basedOn w:val="Domylnaczcionkaakapitu"/>
    <w:semiHidden/>
    <w:rsid w:val="009D4F35"/>
    <w:rPr>
      <w:vertAlign w:val="superscript"/>
    </w:rPr>
  </w:style>
  <w:style w:type="paragraph" w:customStyle="1" w:styleId="zalbold-centr">
    <w:name w:val="zal bold-centr"/>
    <w:basedOn w:val="Normalny"/>
    <w:rsid w:val="003C15F9"/>
    <w:pPr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eastAsia="Times New Roman" w:hAnsi="MyriadPro-Bold" w:cs="MyriadPro-Bold"/>
      <w:b/>
      <w:bCs/>
      <w:color w:val="000000"/>
      <w:sz w:val="22"/>
    </w:rPr>
  </w:style>
  <w:style w:type="paragraph" w:customStyle="1" w:styleId="Zal-text">
    <w:name w:val="Zal-text"/>
    <w:basedOn w:val="Normalny"/>
    <w:rsid w:val="003C15F9"/>
    <w:pPr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sz w:val="22"/>
    </w:rPr>
  </w:style>
  <w:style w:type="paragraph" w:customStyle="1" w:styleId="Zal-text-punkt">
    <w:name w:val="Zal-text-punkt"/>
    <w:basedOn w:val="Normalny"/>
    <w:rsid w:val="003C15F9"/>
    <w:pPr>
      <w:tabs>
        <w:tab w:val="left" w:pos="567"/>
      </w:tabs>
      <w:autoSpaceDE w:val="0"/>
      <w:autoSpaceDN w:val="0"/>
      <w:adjustRightInd w:val="0"/>
      <w:spacing w:before="57" w:after="57" w:line="280" w:lineRule="atLeast"/>
      <w:ind w:left="340" w:right="57" w:hanging="283"/>
      <w:jc w:val="both"/>
      <w:textAlignment w:val="center"/>
    </w:pPr>
    <w:rPr>
      <w:rFonts w:ascii="MyriadPro-Regular" w:eastAsia="Times New Roman" w:hAnsi="MyriadPro-Regular" w:cs="MyriadPro-Regular"/>
      <w:color w:val="000000"/>
      <w:sz w:val="22"/>
    </w:rPr>
  </w:style>
  <w:style w:type="paragraph" w:customStyle="1" w:styleId="Zal-podpis">
    <w:name w:val="Zal-podpis"/>
    <w:basedOn w:val="Normalny"/>
    <w:rsid w:val="003C15F9"/>
    <w:pPr>
      <w:tabs>
        <w:tab w:val="right" w:leader="dot" w:pos="454"/>
        <w:tab w:val="right" w:leader="dot" w:pos="7937"/>
      </w:tabs>
      <w:autoSpaceDE w:val="0"/>
      <w:autoSpaceDN w:val="0"/>
      <w:adjustRightInd w:val="0"/>
      <w:spacing w:line="220" w:lineRule="atLeast"/>
      <w:jc w:val="center"/>
      <w:textAlignment w:val="center"/>
    </w:pPr>
    <w:rPr>
      <w:rFonts w:ascii="MyriadPro-It" w:eastAsia="Times New Roman" w:hAnsi="MyriadPro-It" w:cs="MyriadPro-It"/>
      <w:i/>
      <w:iCs/>
      <w:color w:val="000000"/>
      <w:sz w:val="18"/>
      <w:szCs w:val="18"/>
    </w:rPr>
  </w:style>
  <w:style w:type="paragraph" w:customStyle="1" w:styleId="Zal-text-punkta">
    <w:name w:val="Zal-text-punkt a"/>
    <w:basedOn w:val="Normalny"/>
    <w:rsid w:val="003C15F9"/>
    <w:pPr>
      <w:tabs>
        <w:tab w:val="left" w:pos="567"/>
      </w:tabs>
      <w:autoSpaceDE w:val="0"/>
      <w:autoSpaceDN w:val="0"/>
      <w:adjustRightInd w:val="0"/>
      <w:spacing w:before="57" w:after="57" w:line="280" w:lineRule="atLeast"/>
      <w:ind w:left="340" w:right="57"/>
      <w:jc w:val="both"/>
      <w:textAlignment w:val="center"/>
    </w:pPr>
    <w:rPr>
      <w:rFonts w:ascii="MyriadPro-Regular" w:eastAsia="Times New Roman" w:hAnsi="MyriadPro-Regular" w:cs="MyriadPro-Regular"/>
      <w:color w:val="000000"/>
      <w:sz w:val="22"/>
    </w:rPr>
  </w:style>
  <w:style w:type="character" w:customStyle="1" w:styleId="I">
    <w:name w:val="I"/>
    <w:rsid w:val="003C15F9"/>
    <w:rPr>
      <w:i/>
      <w:iCs/>
    </w:rPr>
  </w:style>
  <w:style w:type="character" w:customStyle="1" w:styleId="ND">
    <w:name w:val="ND"/>
    <w:rsid w:val="003C15F9"/>
  </w:style>
  <w:style w:type="character" w:customStyle="1" w:styleId="B">
    <w:name w:val="B"/>
    <w:rsid w:val="003C15F9"/>
    <w:rPr>
      <w:b/>
      <w:bCs/>
    </w:rPr>
  </w:style>
  <w:style w:type="paragraph" w:styleId="Stopka">
    <w:name w:val="footer"/>
    <w:basedOn w:val="Normalny"/>
    <w:link w:val="StopkaZnak"/>
    <w:uiPriority w:val="99"/>
    <w:rsid w:val="00C818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18DC"/>
  </w:style>
  <w:style w:type="table" w:styleId="Tabela-Siatka">
    <w:name w:val="Table Grid"/>
    <w:basedOn w:val="Standardowy"/>
    <w:rsid w:val="00220740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rsid w:val="00A1299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1299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1299D"/>
    <w:rPr>
      <w:rFonts w:eastAsia="Lucida Sans Unicode"/>
    </w:rPr>
  </w:style>
  <w:style w:type="paragraph" w:styleId="Tematkomentarza">
    <w:name w:val="annotation subject"/>
    <w:basedOn w:val="Tekstkomentarza"/>
    <w:next w:val="Tekstkomentarza"/>
    <w:link w:val="TematkomentarzaZnak"/>
    <w:rsid w:val="00A129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1299D"/>
    <w:rPr>
      <w:rFonts w:eastAsia="Lucida Sans Unicode"/>
      <w:b/>
      <w:bCs/>
    </w:rPr>
  </w:style>
  <w:style w:type="paragraph" w:styleId="Tekstdymka">
    <w:name w:val="Balloon Text"/>
    <w:basedOn w:val="Normalny"/>
    <w:link w:val="TekstdymkaZnak"/>
    <w:rsid w:val="00A129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1299D"/>
    <w:rPr>
      <w:rFonts w:ascii="Tahoma" w:eastAsia="Lucida Sans Unicode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0629D1"/>
    <w:rPr>
      <w:b/>
      <w:bCs/>
    </w:rPr>
  </w:style>
  <w:style w:type="paragraph" w:styleId="Akapitzlist">
    <w:name w:val="List Paragraph"/>
    <w:basedOn w:val="Normalny"/>
    <w:uiPriority w:val="34"/>
    <w:qFormat/>
    <w:rsid w:val="000629D1"/>
    <w:pPr>
      <w:ind w:left="720"/>
      <w:contextualSpacing/>
    </w:pPr>
  </w:style>
  <w:style w:type="paragraph" w:styleId="Nagwek">
    <w:name w:val="header"/>
    <w:basedOn w:val="Normalny"/>
    <w:link w:val="NagwekZnak"/>
    <w:rsid w:val="00DC4D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4D2E"/>
    <w:rPr>
      <w:rFonts w:eastAsia="Lucida Sans Unicode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0629D1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0629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629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0629D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0629D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0629D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9D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9D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9D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0629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0629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9D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629D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0629D1"/>
    <w:rPr>
      <w:i/>
      <w:iCs/>
    </w:rPr>
  </w:style>
  <w:style w:type="paragraph" w:styleId="Bezodstpw">
    <w:name w:val="No Spacing"/>
    <w:link w:val="BezodstpwZnak"/>
    <w:uiPriority w:val="1"/>
    <w:qFormat/>
    <w:rsid w:val="000629D1"/>
    <w:pPr>
      <w:spacing w:after="0" w:line="240" w:lineRule="auto"/>
    </w:pPr>
    <w:rPr>
      <w:rFonts w:ascii="Times New Roman" w:hAnsi="Times New Roman"/>
      <w:sz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0629D1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0629D1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9D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9D1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0629D1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0629D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0629D1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0629D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0629D1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629D1"/>
    <w:pPr>
      <w:outlineLvl w:val="9"/>
    </w:pPr>
  </w:style>
  <w:style w:type="character" w:customStyle="1" w:styleId="StopkaZnak">
    <w:name w:val="Stopka Znak"/>
    <w:basedOn w:val="Domylnaczcionkaakapitu"/>
    <w:link w:val="Stopka"/>
    <w:uiPriority w:val="99"/>
    <w:rsid w:val="00DC4D2E"/>
  </w:style>
  <w:style w:type="character" w:customStyle="1" w:styleId="BezodstpwZnak">
    <w:name w:val="Bez odstępów Znak"/>
    <w:basedOn w:val="Domylnaczcionkaakapitu"/>
    <w:link w:val="Bezodstpw"/>
    <w:uiPriority w:val="1"/>
    <w:rsid w:val="000629D1"/>
    <w:rPr>
      <w:rFonts w:ascii="Times New Roman" w:hAnsi="Times New Roman"/>
      <w:sz w:val="24"/>
    </w:rPr>
  </w:style>
  <w:style w:type="character" w:styleId="Hipercze">
    <w:name w:val="Hyperlink"/>
    <w:basedOn w:val="Domylnaczcionkaakapitu"/>
    <w:rsid w:val="00AA7C6D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B12700"/>
    <w:rPr>
      <w:color w:val="808080"/>
    </w:rPr>
  </w:style>
  <w:style w:type="paragraph" w:styleId="Tekstprzypisudolnego">
    <w:name w:val="footnote text"/>
    <w:basedOn w:val="Normalny"/>
    <w:link w:val="TekstprzypisudolnegoZnak"/>
    <w:rsid w:val="00A744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744F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rsid w:val="00A744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5F2DA-44C7-4A3B-BFB3-2D23F6472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964</Words>
  <Characters>5974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AO-JBK-381-7/2011</vt:lpstr>
    </vt:vector>
  </TitlesOfParts>
  <Company>PUP GLIWICE</Company>
  <LinksUpToDate>false</LinksUpToDate>
  <CharactersWithSpaces>6925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AO-JBK-381-7/2011</dc:title>
  <dc:subject>dostawa sprzętu komputerowego oraz materiałów eksploatacyjnych do drukarek.</dc:subject>
  <dc:creator>PUP</dc:creator>
  <dc:description>"Oferta w postępowaniu nr AO-JBK-381-1/2011 na dostawę sprzętu komputerowego oraz materiałów eksploatacyjnych do drukarek. 
Nie otwierać przed 9 maja 2011 r. godz. 11.00."</dc:description>
  <cp:lastModifiedBy>Joanna Burdka</cp:lastModifiedBy>
  <cp:revision>9</cp:revision>
  <cp:lastPrinted>2011-10-27T08:44:00Z</cp:lastPrinted>
  <dcterms:created xsi:type="dcterms:W3CDTF">2011-10-24T12:25:00Z</dcterms:created>
  <dcterms:modified xsi:type="dcterms:W3CDTF">2011-10-31T09:02:00Z</dcterms:modified>
  <cp:category>9 maja 2011 r. godz. 11.00</cp:category>
  <cp:contentStatus>9 maja 2011 r. godz. 10.00</cp:contentStatus>
</cp:coreProperties>
</file>