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3EF" w:rsidRDefault="004033EF" w:rsidP="00075925">
      <w:pPr>
        <w:jc w:val="center"/>
        <w:rPr>
          <w:b/>
          <w:sz w:val="24"/>
          <w:szCs w:val="24"/>
          <w:u w:val="single"/>
        </w:rPr>
      </w:pPr>
      <w:r w:rsidRPr="004033EF">
        <w:rPr>
          <w:b/>
          <w:sz w:val="24"/>
          <w:szCs w:val="24"/>
          <w:u w:val="single"/>
        </w:rPr>
        <w:t xml:space="preserve">Zapytania </w:t>
      </w:r>
      <w:r w:rsidR="00075925">
        <w:rPr>
          <w:b/>
          <w:sz w:val="24"/>
          <w:szCs w:val="24"/>
          <w:u w:val="single"/>
        </w:rPr>
        <w:t>potencjalnych</w:t>
      </w:r>
      <w:r w:rsidRPr="004033EF">
        <w:rPr>
          <w:b/>
          <w:sz w:val="24"/>
          <w:szCs w:val="24"/>
          <w:u w:val="single"/>
        </w:rPr>
        <w:t xml:space="preserve"> </w:t>
      </w:r>
      <w:r w:rsidR="00075925">
        <w:rPr>
          <w:b/>
          <w:sz w:val="24"/>
          <w:szCs w:val="24"/>
          <w:u w:val="single"/>
        </w:rPr>
        <w:t xml:space="preserve">Wykonawców </w:t>
      </w:r>
      <w:r w:rsidRPr="004033EF">
        <w:rPr>
          <w:b/>
          <w:sz w:val="24"/>
          <w:szCs w:val="24"/>
          <w:u w:val="single"/>
        </w:rPr>
        <w:t xml:space="preserve"> z dnia 30.04.2015r.</w:t>
      </w:r>
      <w:r>
        <w:rPr>
          <w:b/>
          <w:sz w:val="24"/>
          <w:szCs w:val="24"/>
          <w:u w:val="single"/>
        </w:rPr>
        <w:t xml:space="preserve"> oraz odpowiedzi Zamawiającego.</w:t>
      </w:r>
    </w:p>
    <w:p w:rsidR="004033EF" w:rsidRPr="004033EF" w:rsidRDefault="004033EF">
      <w:pPr>
        <w:rPr>
          <w:b/>
          <w:sz w:val="24"/>
          <w:szCs w:val="24"/>
          <w:u w:val="single"/>
        </w:rPr>
      </w:pPr>
    </w:p>
    <w:p w:rsidR="004033EF" w:rsidRDefault="009839D1">
      <w:r>
        <w:rPr>
          <w:noProof/>
          <w:lang w:eastAsia="pl-PL"/>
        </w:rPr>
        <w:drawing>
          <wp:inline distT="0" distB="0" distL="0" distR="0">
            <wp:extent cx="5760720" cy="1189842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8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3EF" w:rsidRDefault="004033EF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4033EF" w:rsidRPr="004033EF" w:rsidRDefault="004033EF" w:rsidP="004033EF">
      <w:pPr>
        <w:jc w:val="both"/>
        <w:rPr>
          <w:b/>
        </w:rPr>
      </w:pPr>
      <w:r w:rsidRPr="004033EF">
        <w:rPr>
          <w:b/>
        </w:rPr>
        <w:t>W SIWZ</w:t>
      </w:r>
      <w:r>
        <w:rPr>
          <w:b/>
        </w:rPr>
        <w:t>,</w:t>
      </w:r>
      <w:r w:rsidRPr="004033EF">
        <w:rPr>
          <w:b/>
        </w:rPr>
        <w:t xml:space="preserve"> </w:t>
      </w:r>
      <w:r>
        <w:rPr>
          <w:b/>
        </w:rPr>
        <w:t>w opisie przedmiotu zamówienia</w:t>
      </w:r>
      <w:r w:rsidRPr="004033EF">
        <w:rPr>
          <w:b/>
        </w:rPr>
        <w:t xml:space="preserve"> oraz w formularzu ofertowym Zamawiający podał ilość zwrotów przesyłek z podziałem na dwie kategorie wagowe tj. do 50g i powyżej 50g. Należy oszacować ko</w:t>
      </w:r>
      <w:r>
        <w:rPr>
          <w:b/>
        </w:rPr>
        <w:t>szty zgodnie z tymi kategoriami (poz. 13 i poz. 26 w formularzu ofertowym).</w:t>
      </w:r>
      <w:r w:rsidRPr="004033EF">
        <w:rPr>
          <w:b/>
        </w:rPr>
        <w:t xml:space="preserve"> 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878754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8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1060093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60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3EF" w:rsidRDefault="004033EF" w:rsidP="004033EF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4033EF" w:rsidRPr="002B6226" w:rsidRDefault="004033EF" w:rsidP="002B6226">
      <w:pPr>
        <w:jc w:val="both"/>
        <w:rPr>
          <w:b/>
          <w:u w:val="single"/>
        </w:rPr>
      </w:pPr>
      <w:r w:rsidRPr="002B6226">
        <w:rPr>
          <w:b/>
        </w:rPr>
        <w:t xml:space="preserve">W SIWZ w Rozdziale III </w:t>
      </w:r>
      <w:proofErr w:type="spellStart"/>
      <w:r w:rsidRPr="002B6226">
        <w:rPr>
          <w:b/>
        </w:rPr>
        <w:t>pkt</w:t>
      </w:r>
      <w:proofErr w:type="spellEnd"/>
      <w:r w:rsidRPr="002B6226">
        <w:rPr>
          <w:b/>
        </w:rPr>
        <w:t xml:space="preserve"> 3 Zamawiający zaznaczył:” Wykonawca zobowiązany będzie do odbioru przesyłek pocztowych oraz wszelkiej dokumentacji związanej z realizacją przedmiotu zamówienia </w:t>
      </w:r>
      <w:r w:rsidR="002B6226">
        <w:rPr>
          <w:b/>
        </w:rPr>
        <w:t xml:space="preserve">         </w:t>
      </w:r>
      <w:r w:rsidRPr="002B6226">
        <w:rPr>
          <w:b/>
        </w:rPr>
        <w:t xml:space="preserve">z siedziby Zamawiającego raz dziennie, w godzinach </w:t>
      </w:r>
      <w:r w:rsidR="00427B59">
        <w:rPr>
          <w:b/>
        </w:rPr>
        <w:t>14</w:t>
      </w:r>
      <w:r w:rsidRPr="002B6226">
        <w:rPr>
          <w:b/>
        </w:rPr>
        <w:t xml:space="preserve">.00 – 15.00, w dni robocze od poniedziałku do piątku, </w:t>
      </w:r>
      <w:r w:rsidRPr="002B6226">
        <w:rPr>
          <w:b/>
          <w:u w:val="single"/>
        </w:rPr>
        <w:t>bez dodatkowych opłat.”</w:t>
      </w:r>
    </w:p>
    <w:p w:rsidR="002B6226" w:rsidRPr="002B6226" w:rsidRDefault="002B6226" w:rsidP="002B6226">
      <w:pPr>
        <w:jc w:val="both"/>
        <w:rPr>
          <w:b/>
        </w:rPr>
      </w:pPr>
      <w:r w:rsidRPr="002B6226">
        <w:rPr>
          <w:b/>
        </w:rPr>
        <w:t xml:space="preserve">Natomiast w Rozdziale XII </w:t>
      </w:r>
      <w:proofErr w:type="spellStart"/>
      <w:r w:rsidRPr="002B6226">
        <w:rPr>
          <w:b/>
        </w:rPr>
        <w:t>pkt</w:t>
      </w:r>
      <w:proofErr w:type="spellEnd"/>
      <w:r w:rsidRPr="002B6226">
        <w:rPr>
          <w:b/>
        </w:rPr>
        <w:t xml:space="preserve"> 3 Zamawiający zaznaczył:</w:t>
      </w:r>
      <w:r>
        <w:rPr>
          <w:b/>
        </w:rPr>
        <w:t xml:space="preserve"> </w:t>
      </w:r>
      <w:r w:rsidRPr="002B6226">
        <w:rPr>
          <w:b/>
        </w:rPr>
        <w:t xml:space="preserve">”Wykonawca określi cenę zamówienia </w:t>
      </w:r>
      <w:r>
        <w:rPr>
          <w:b/>
        </w:rPr>
        <w:t xml:space="preserve">              </w:t>
      </w:r>
      <w:r w:rsidRPr="002B6226">
        <w:rPr>
          <w:b/>
        </w:rPr>
        <w:t>i ujmie w niej wszystkie koszty, których poniesienie niezbędne jest dla prawidłowej realizacji przedmiotu umowy (wg formularza cenowego w załączniku nr 2 do SIWZ).”</w:t>
      </w:r>
    </w:p>
    <w:p w:rsidR="002B6226" w:rsidRPr="002B6226" w:rsidRDefault="002B6226" w:rsidP="002B6226">
      <w:pPr>
        <w:jc w:val="both"/>
        <w:rPr>
          <w:b/>
        </w:rPr>
      </w:pPr>
      <w:r w:rsidRPr="002B6226">
        <w:rPr>
          <w:b/>
        </w:rPr>
        <w:t xml:space="preserve">Zatem Zamawiający nie </w:t>
      </w:r>
      <w:r w:rsidR="00427B59">
        <w:rPr>
          <w:b/>
        </w:rPr>
        <w:t>widzi podstaw do wyłączenia</w:t>
      </w:r>
      <w:r w:rsidRPr="002B6226">
        <w:rPr>
          <w:b/>
        </w:rPr>
        <w:t xml:space="preserve"> odbioru przesyłek z zakresu przedmiotu zamówienia.</w:t>
      </w:r>
    </w:p>
    <w:p w:rsidR="009839D1" w:rsidRDefault="009839D1">
      <w:r>
        <w:rPr>
          <w:noProof/>
          <w:lang w:eastAsia="pl-PL"/>
        </w:rPr>
        <w:lastRenderedPageBreak/>
        <w:drawing>
          <wp:inline distT="0" distB="0" distL="0" distR="0">
            <wp:extent cx="5760720" cy="1113416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3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2B6226" w:rsidRPr="002B6226" w:rsidRDefault="002B6226">
      <w:pPr>
        <w:rPr>
          <w:b/>
        </w:rPr>
      </w:pPr>
      <w:r w:rsidRPr="002B6226">
        <w:rPr>
          <w:b/>
        </w:rPr>
        <w:t xml:space="preserve">Nie. 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432338"/>
            <wp:effectExtent l="190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1098197"/>
            <wp:effectExtent l="1905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8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2B6226" w:rsidRPr="004713D8" w:rsidRDefault="004713D8" w:rsidP="004713D8">
      <w:pPr>
        <w:jc w:val="both"/>
        <w:rPr>
          <w:b/>
        </w:rPr>
      </w:pPr>
      <w:r w:rsidRPr="004713D8">
        <w:rPr>
          <w:b/>
        </w:rPr>
        <w:t>Zamawiający podtrzymuje zapisy w zakresie kar umownych zawarte we wzorze umowy, stanowiącym załącznik nr 7 do SIWZ.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301401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1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4713D8" w:rsidRPr="004713D8" w:rsidRDefault="004713D8" w:rsidP="004713D8">
      <w:pPr>
        <w:jc w:val="both"/>
        <w:rPr>
          <w:b/>
        </w:rPr>
      </w:pPr>
      <w:r w:rsidRPr="004713D8">
        <w:rPr>
          <w:b/>
        </w:rPr>
        <w:t>Zamawiający podtrzymuje zapisy w zakresie kar umownych zawarte we wzorze umowy, stanowiącym załącznik nr 7 do SIWZ.</w:t>
      </w:r>
    </w:p>
    <w:p w:rsidR="002B6226" w:rsidRDefault="002B6226"/>
    <w:p w:rsidR="002B6226" w:rsidRDefault="009839D1" w:rsidP="002B6226">
      <w:pPr>
        <w:rPr>
          <w:b/>
          <w:u w:val="single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5762625" cy="2500394"/>
            <wp:effectExtent l="19050" t="0" r="9525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901" cy="2504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226" w:rsidRPr="004033EF">
        <w:rPr>
          <w:b/>
          <w:u w:val="single"/>
        </w:rPr>
        <w:t>Odpowiedź Zamawiającego:</w:t>
      </w:r>
    </w:p>
    <w:p w:rsidR="00427B59" w:rsidRPr="005343B3" w:rsidRDefault="00427B59" w:rsidP="008D54ED">
      <w:pPr>
        <w:autoSpaceDE w:val="0"/>
        <w:autoSpaceDN w:val="0"/>
        <w:adjustRightInd w:val="0"/>
        <w:spacing w:after="0"/>
        <w:jc w:val="both"/>
        <w:rPr>
          <w:rFonts w:cs="Verdana"/>
          <w:b/>
        </w:rPr>
      </w:pPr>
      <w:r w:rsidRPr="005343B3">
        <w:rPr>
          <w:b/>
        </w:rPr>
        <w:t xml:space="preserve">Zamawiający modyfikuje wzór umowy stanowiący załącznik nr 7 do SIWZ tj. </w:t>
      </w:r>
      <w:r w:rsidRPr="005343B3">
        <w:rPr>
          <w:rFonts w:ascii="Calibri" w:eastAsia="Calibri" w:hAnsi="Calibri" w:cs="Verdana"/>
          <w:b/>
        </w:rPr>
        <w:t>§ 4</w:t>
      </w:r>
      <w:r w:rsidRPr="005343B3">
        <w:rPr>
          <w:rFonts w:cs="Verdana"/>
          <w:b/>
        </w:rPr>
        <w:t xml:space="preserve"> </w:t>
      </w:r>
      <w:r w:rsidRPr="005343B3">
        <w:rPr>
          <w:rFonts w:ascii="Calibri" w:eastAsia="Calibri" w:hAnsi="Calibri" w:cs="Verdana"/>
          <w:b/>
        </w:rPr>
        <w:t xml:space="preserve">Wynagrodzenie </w:t>
      </w:r>
      <w:r w:rsidRPr="005343B3">
        <w:rPr>
          <w:rFonts w:cs="Verdana"/>
          <w:b/>
        </w:rPr>
        <w:t xml:space="preserve">             </w:t>
      </w:r>
      <w:r w:rsidRPr="005343B3">
        <w:rPr>
          <w:rFonts w:ascii="Calibri" w:eastAsia="Calibri" w:hAnsi="Calibri" w:cs="Verdana"/>
          <w:b/>
        </w:rPr>
        <w:t>i warunki płatności</w:t>
      </w:r>
      <w:r w:rsidRPr="005343B3">
        <w:rPr>
          <w:rFonts w:cs="Verdana"/>
          <w:b/>
        </w:rPr>
        <w:t xml:space="preserve">, </w:t>
      </w:r>
      <w:proofErr w:type="spellStart"/>
      <w:r w:rsidRPr="005343B3">
        <w:rPr>
          <w:rFonts w:cs="Verdana"/>
          <w:b/>
        </w:rPr>
        <w:t>pkt</w:t>
      </w:r>
      <w:proofErr w:type="spellEnd"/>
      <w:r w:rsidRPr="005343B3">
        <w:rPr>
          <w:rFonts w:cs="Verdana"/>
          <w:b/>
        </w:rPr>
        <w:t xml:space="preserve"> 8, który otrzymuje brzmienie: </w:t>
      </w:r>
    </w:p>
    <w:p w:rsidR="00427B59" w:rsidRDefault="00427B59" w:rsidP="00650DAE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b/>
          <w:sz w:val="20"/>
          <w:szCs w:val="20"/>
        </w:rPr>
      </w:pPr>
      <w:r w:rsidRPr="005343B3">
        <w:rPr>
          <w:rFonts w:cs="Verdana"/>
          <w:b/>
        </w:rPr>
        <w:t>„</w:t>
      </w:r>
      <w:r w:rsidRPr="005343B3">
        <w:rPr>
          <w:rFonts w:ascii="Calibri" w:eastAsia="Calibri" w:hAnsi="Calibri" w:cs="Verdana"/>
          <w:b/>
        </w:rPr>
        <w:t xml:space="preserve">Płatność faktury, o której mowa w ust. 6 będzie dokonywana przelewem na konto Wykonawcy </w:t>
      </w:r>
      <w:r w:rsidRPr="005343B3">
        <w:rPr>
          <w:rFonts w:cs="Verdana"/>
          <w:b/>
        </w:rPr>
        <w:t xml:space="preserve">              </w:t>
      </w:r>
      <w:r w:rsidRPr="005343B3">
        <w:rPr>
          <w:rFonts w:ascii="Calibri" w:eastAsia="Calibri" w:hAnsi="Calibri" w:cs="Verdana"/>
          <w:b/>
        </w:rPr>
        <w:t xml:space="preserve">w banku …………… nr rachunku ………………………………………………………w terminie </w:t>
      </w:r>
      <w:r w:rsidRPr="005343B3">
        <w:rPr>
          <w:rFonts w:cs="Verdana"/>
          <w:b/>
        </w:rPr>
        <w:t xml:space="preserve">do </w:t>
      </w:r>
      <w:r w:rsidRPr="005343B3">
        <w:rPr>
          <w:rFonts w:ascii="Calibri" w:eastAsia="Calibri" w:hAnsi="Calibri" w:cs="Verdana"/>
          <w:b/>
        </w:rPr>
        <w:t>30 dni od daty wpływu faktury</w:t>
      </w:r>
      <w:r w:rsidRPr="005343B3">
        <w:rPr>
          <w:rFonts w:cs="Verdana"/>
          <w:b/>
        </w:rPr>
        <w:t xml:space="preserve"> VAT do siedziby Zamawiającego.”</w:t>
      </w:r>
      <w:r w:rsidRPr="005343B3">
        <w:rPr>
          <w:rFonts w:ascii="Calibri" w:eastAsia="Calibri" w:hAnsi="Calibri" w:cs="Verdana"/>
          <w:b/>
        </w:rPr>
        <w:t xml:space="preserve">         </w:t>
      </w:r>
      <w:r w:rsidRPr="005343B3">
        <w:rPr>
          <w:rFonts w:ascii="Verdana" w:eastAsia="Calibri" w:hAnsi="Verdana" w:cs="Verdana"/>
          <w:b/>
          <w:sz w:val="20"/>
          <w:szCs w:val="20"/>
        </w:rPr>
        <w:t xml:space="preserve">         </w:t>
      </w:r>
    </w:p>
    <w:p w:rsidR="00650DAE" w:rsidRPr="00650DAE" w:rsidRDefault="00650DAE" w:rsidP="00650DAE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b/>
          <w:sz w:val="20"/>
          <w:szCs w:val="20"/>
        </w:rPr>
      </w:pP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477812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2942239"/>
            <wp:effectExtent l="1905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42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5760720" cy="831611"/>
            <wp:effectExtent l="1905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1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DAE" w:rsidRDefault="00650DAE" w:rsidP="002B6226">
      <w:pPr>
        <w:rPr>
          <w:b/>
          <w:u w:val="single"/>
        </w:rPr>
      </w:pP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lastRenderedPageBreak/>
        <w:t xml:space="preserve">Odpowiedź </w:t>
      </w:r>
      <w:r w:rsidR="00427B59">
        <w:rPr>
          <w:b/>
          <w:u w:val="single"/>
        </w:rPr>
        <w:t>Zamawiającego (dot. pytania 1 i 2).</w:t>
      </w:r>
    </w:p>
    <w:p w:rsidR="002B6226" w:rsidRPr="005343B3" w:rsidRDefault="00427B59" w:rsidP="005343B3">
      <w:pPr>
        <w:jc w:val="both"/>
        <w:rPr>
          <w:b/>
        </w:rPr>
      </w:pPr>
      <w:r w:rsidRPr="005343B3">
        <w:rPr>
          <w:b/>
        </w:rPr>
        <w:t>Zamawiający nie widzi podstaw do zmiany postanowień zawartych we wzorze umowy stanowiącym załącznik nr 7 do SIWZ</w:t>
      </w:r>
      <w:r w:rsidR="005343B3" w:rsidRPr="005343B3">
        <w:rPr>
          <w:b/>
        </w:rPr>
        <w:t>.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1476307"/>
            <wp:effectExtent l="1905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7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DAE" w:rsidRDefault="002B6226" w:rsidP="00650DAE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5343B3" w:rsidRPr="00650DAE" w:rsidRDefault="005343B3" w:rsidP="00650DAE">
      <w:pPr>
        <w:jc w:val="both"/>
        <w:rPr>
          <w:b/>
          <w:u w:val="single"/>
        </w:rPr>
      </w:pPr>
      <w:r>
        <w:rPr>
          <w:rFonts w:cs="Verdana"/>
          <w:b/>
        </w:rPr>
        <w:t>Zamawiający nie dopuszcza rozwiązania umowy z zachowaniem 1 miesięcznego okresu wypowiedzenia bez podania powodów.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1960272"/>
            <wp:effectExtent l="1905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60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2B6226" w:rsidRPr="002B6226" w:rsidRDefault="002B6226" w:rsidP="002B6226">
      <w:pPr>
        <w:jc w:val="both"/>
        <w:rPr>
          <w:b/>
        </w:rPr>
      </w:pPr>
      <w:r w:rsidRPr="002B6226">
        <w:rPr>
          <w:b/>
        </w:rPr>
        <w:t xml:space="preserve">Zamawiający wymaga, aby Wykonawca na czas realizacji </w:t>
      </w:r>
      <w:r>
        <w:rPr>
          <w:b/>
        </w:rPr>
        <w:t xml:space="preserve">zamówienia </w:t>
      </w:r>
      <w:r w:rsidRPr="002B6226">
        <w:rPr>
          <w:b/>
        </w:rPr>
        <w:t xml:space="preserve">dysponował odpowiednią liczba placówek </w:t>
      </w:r>
      <w:r w:rsidRPr="002B6226">
        <w:rPr>
          <w:b/>
          <w:u w:val="single"/>
        </w:rPr>
        <w:t>zdawczo-odbiorczych</w:t>
      </w:r>
      <w:r w:rsidRPr="002B6226">
        <w:rPr>
          <w:b/>
        </w:rPr>
        <w:t xml:space="preserve"> na terenie miasta Gliwice i powiatu gliwickiego (w każdej gminie należącej do powiatu gliwickiego tj. Knurowa, Pyskowic, Toszka, Pilchowic, Wielowsi, Gierałtowic, Rudzińca, Sośnicowic) – Rozdział V </w:t>
      </w:r>
      <w:proofErr w:type="spellStart"/>
      <w:r w:rsidRPr="002B6226">
        <w:rPr>
          <w:b/>
        </w:rPr>
        <w:t>pkt</w:t>
      </w:r>
      <w:proofErr w:type="spellEnd"/>
      <w:r w:rsidRPr="002B6226">
        <w:rPr>
          <w:b/>
        </w:rPr>
        <w:t xml:space="preserve"> 1.3. SIWZ.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2179105"/>
            <wp:effectExtent l="1905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7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lastRenderedPageBreak/>
        <w:t>Odpowiedź Zamawiającego:</w:t>
      </w:r>
    </w:p>
    <w:p w:rsidR="002B6226" w:rsidRPr="00A81549" w:rsidRDefault="005343B3" w:rsidP="00A81549">
      <w:pPr>
        <w:jc w:val="both"/>
        <w:rPr>
          <w:b/>
        </w:rPr>
      </w:pPr>
      <w:r>
        <w:rPr>
          <w:b/>
        </w:rPr>
        <w:t>Zamawiający modyfikuje treść Załącznika nr 6 do SIWZ poprzez uzupełnienie tabeli o dodatkowe kolumny</w:t>
      </w:r>
      <w:r w:rsidR="00AA0089">
        <w:rPr>
          <w:b/>
        </w:rPr>
        <w:t xml:space="preserve"> tj. kolumnę nr 5 „Placówka zdawczo-odbiorcza” oraz kolumnę nr 6 „Placówka                            z wyodrębnionym stanowiskiem do obsługi klientów w zakresie usług pocztowych”.</w:t>
      </w:r>
    </w:p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916743"/>
            <wp:effectExtent l="1905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6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5760720" cy="1142589"/>
            <wp:effectExtent l="1905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 xml:space="preserve">Odpowiedź </w:t>
      </w:r>
      <w:r w:rsidR="00A81549">
        <w:rPr>
          <w:b/>
          <w:u w:val="single"/>
        </w:rPr>
        <w:t xml:space="preserve">Zamawiającego (na pytanie XI </w:t>
      </w:r>
      <w:proofErr w:type="spellStart"/>
      <w:r w:rsidR="00A81549">
        <w:rPr>
          <w:b/>
          <w:u w:val="single"/>
        </w:rPr>
        <w:t>pkt</w:t>
      </w:r>
      <w:proofErr w:type="spellEnd"/>
      <w:r w:rsidR="00A81549">
        <w:rPr>
          <w:b/>
          <w:u w:val="single"/>
        </w:rPr>
        <w:t xml:space="preserve"> 1 i 2).</w:t>
      </w:r>
    </w:p>
    <w:p w:rsidR="002B6226" w:rsidRPr="00A81549" w:rsidRDefault="00A81549">
      <w:pPr>
        <w:rPr>
          <w:b/>
        </w:rPr>
      </w:pPr>
      <w:r w:rsidRPr="00A81549">
        <w:rPr>
          <w:b/>
        </w:rPr>
        <w:t>Nie.</w:t>
      </w:r>
    </w:p>
    <w:p w:rsidR="002B6226" w:rsidRDefault="009839D1">
      <w:r>
        <w:rPr>
          <w:noProof/>
          <w:lang w:eastAsia="pl-PL"/>
        </w:rPr>
        <w:drawing>
          <wp:inline distT="0" distB="0" distL="0" distR="0">
            <wp:extent cx="5760720" cy="1417784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7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2B6226" w:rsidRPr="00A81549" w:rsidRDefault="00A81549" w:rsidP="00A81549">
      <w:pPr>
        <w:jc w:val="both"/>
        <w:rPr>
          <w:b/>
        </w:rPr>
      </w:pPr>
      <w:r w:rsidRPr="00A81549">
        <w:rPr>
          <w:b/>
        </w:rPr>
        <w:t xml:space="preserve">Zamawiający wymaga, aby przesyłki polecone (przesyłki rejestrowane, nie będące przesyłką najszybszej kategorii) i priorytetowe (przesyłki rejestrowane będące przesyłką najszybszej kategorii) ze zwrotnym potwierdzeniem odbioru doręczane były na zasadach określonych </w:t>
      </w:r>
      <w:r>
        <w:rPr>
          <w:b/>
        </w:rPr>
        <w:t xml:space="preserve">                       </w:t>
      </w:r>
      <w:r w:rsidRPr="00A81549">
        <w:rPr>
          <w:b/>
        </w:rPr>
        <w:t>w Kodeksie postępowania administracyjnego.</w:t>
      </w:r>
    </w:p>
    <w:p w:rsidR="002B6226" w:rsidRDefault="009839D1">
      <w:r>
        <w:rPr>
          <w:noProof/>
          <w:lang w:eastAsia="pl-PL"/>
        </w:rPr>
        <w:drawing>
          <wp:inline distT="0" distB="0" distL="0" distR="0">
            <wp:extent cx="5760720" cy="1468885"/>
            <wp:effectExtent l="1905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6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DAE" w:rsidRDefault="00650DAE" w:rsidP="002B6226">
      <w:pPr>
        <w:rPr>
          <w:b/>
          <w:u w:val="single"/>
        </w:rPr>
      </w:pPr>
    </w:p>
    <w:p w:rsidR="00650DAE" w:rsidRDefault="00650DAE" w:rsidP="002B6226">
      <w:pPr>
        <w:rPr>
          <w:b/>
          <w:u w:val="single"/>
        </w:rPr>
      </w:pP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lastRenderedPageBreak/>
        <w:t>Odpowiedź Zamawiającego:</w:t>
      </w:r>
    </w:p>
    <w:p w:rsidR="00A81549" w:rsidRPr="00AA0089" w:rsidRDefault="00A81549" w:rsidP="00AA0089">
      <w:pPr>
        <w:spacing w:after="0"/>
        <w:jc w:val="both"/>
        <w:rPr>
          <w:rFonts w:ascii="Calibri" w:hAnsi="Calibri"/>
          <w:b/>
        </w:rPr>
      </w:pPr>
      <w:r w:rsidRPr="00AA0089">
        <w:rPr>
          <w:b/>
        </w:rPr>
        <w:t xml:space="preserve">Tak. </w:t>
      </w:r>
      <w:r w:rsidR="00AA0089" w:rsidRPr="00AA0089">
        <w:rPr>
          <w:b/>
        </w:rPr>
        <w:t xml:space="preserve"> Zamawiający przewidział, iż część przesyłek (</w:t>
      </w:r>
      <w:r w:rsidR="00AA0089" w:rsidRPr="00AA0089">
        <w:rPr>
          <w:rFonts w:ascii="Calibri" w:eastAsia="Calibri" w:hAnsi="Calibri" w:cs="Times New Roman"/>
          <w:b/>
        </w:rPr>
        <w:t xml:space="preserve">nie więcej niż </w:t>
      </w:r>
      <w:r w:rsidR="00AA0089" w:rsidRPr="00AA0089">
        <w:rPr>
          <w:rFonts w:ascii="Calibri" w:hAnsi="Calibri"/>
          <w:b/>
        </w:rPr>
        <w:t xml:space="preserve">5 % ogólnej wartości zamówienia) </w:t>
      </w:r>
      <w:r w:rsidR="00AA0089" w:rsidRPr="00AA0089">
        <w:rPr>
          <w:b/>
        </w:rPr>
        <w:t xml:space="preserve">może zostać nadana przez inny podmiot w imieniu i na rzecz Zamawiającego, </w:t>
      </w:r>
      <w:r w:rsidR="00AA0089">
        <w:rPr>
          <w:b/>
        </w:rPr>
        <w:t xml:space="preserve"> </w:t>
      </w:r>
      <w:r w:rsidR="00AA0089" w:rsidRPr="00AA0089">
        <w:rPr>
          <w:b/>
        </w:rPr>
        <w:t>w wyniku czego na formularzu nadania będzie stosowna adnotacja, a na dowodzie nadania inny podmiot niż Zamawiający.</w:t>
      </w:r>
    </w:p>
    <w:p w:rsidR="002B6226" w:rsidRDefault="002B6226"/>
    <w:p w:rsidR="009839D1" w:rsidRDefault="009839D1">
      <w:r>
        <w:rPr>
          <w:noProof/>
          <w:lang w:eastAsia="pl-PL"/>
        </w:rPr>
        <w:drawing>
          <wp:inline distT="0" distB="0" distL="0" distR="0">
            <wp:extent cx="5760720" cy="1130680"/>
            <wp:effectExtent l="1905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26" w:rsidRDefault="002B6226" w:rsidP="002B6226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A81549" w:rsidRPr="00DC75DB" w:rsidRDefault="00AA0089" w:rsidP="00DC75DB">
      <w:pPr>
        <w:spacing w:after="0"/>
        <w:jc w:val="both"/>
        <w:rPr>
          <w:rFonts w:ascii="Calibri" w:hAnsi="Calibri"/>
          <w:b/>
        </w:rPr>
      </w:pPr>
      <w:r w:rsidRPr="00DC75DB">
        <w:rPr>
          <w:b/>
        </w:rPr>
        <w:t xml:space="preserve">W Rozdziale III </w:t>
      </w:r>
      <w:proofErr w:type="spellStart"/>
      <w:r w:rsidRPr="00DC75DB">
        <w:rPr>
          <w:b/>
        </w:rPr>
        <w:t>pkt</w:t>
      </w:r>
      <w:proofErr w:type="spellEnd"/>
      <w:r w:rsidRPr="00DC75DB">
        <w:rPr>
          <w:b/>
        </w:rPr>
        <w:t xml:space="preserve"> 7 Zamawiający zawarł wymóg</w:t>
      </w:r>
      <w:r w:rsidRPr="00DC75DB">
        <w:rPr>
          <w:rFonts w:ascii="Calibri" w:eastAsia="Calibri" w:hAnsi="Calibri" w:cs="Times New Roman"/>
          <w:b/>
        </w:rPr>
        <w:t xml:space="preserve"> potwierdzania nadania przesyłki w dniu jej odbioru od Zamawiającego lub w dniu nadania jej przez Zamawiającego w wyznaczonej placówce Wykonawcy. W przypadku przesyłek, w których Zamawiający jest stroną, a dla wywołania okre</w:t>
      </w:r>
      <w:r w:rsidRPr="00DC75DB">
        <w:rPr>
          <w:rFonts w:ascii="Calibri" w:hAnsi="Calibri"/>
          <w:b/>
        </w:rPr>
        <w:t xml:space="preserve">ślonych </w:t>
      </w:r>
      <w:r w:rsidRPr="00DC75DB">
        <w:rPr>
          <w:rFonts w:ascii="Calibri" w:eastAsia="Calibri" w:hAnsi="Calibri" w:cs="Times New Roman"/>
          <w:b/>
        </w:rPr>
        <w:t>w przepisach skutków konieczne jest pośrednic</w:t>
      </w:r>
      <w:r w:rsidRPr="00DC75DB">
        <w:rPr>
          <w:rFonts w:ascii="Calibri" w:hAnsi="Calibri"/>
          <w:b/>
        </w:rPr>
        <w:t xml:space="preserve">two operatora wyznaczonego </w:t>
      </w:r>
      <w:r w:rsidR="00DC75DB">
        <w:rPr>
          <w:rFonts w:ascii="Calibri" w:hAnsi="Calibri"/>
          <w:b/>
        </w:rPr>
        <w:t xml:space="preserve">                          </w:t>
      </w:r>
      <w:r w:rsidRPr="00DC75DB">
        <w:rPr>
          <w:rFonts w:ascii="Calibri" w:eastAsia="Calibri" w:hAnsi="Calibri" w:cs="Times New Roman"/>
          <w:b/>
        </w:rPr>
        <w:t>w rozumieniu ustawy z dnia 23.11.2012r. – Prawo pocztowe</w:t>
      </w:r>
      <w:r w:rsidR="008D54ED" w:rsidRPr="00DC75DB">
        <w:rPr>
          <w:rFonts w:ascii="Calibri" w:hAnsi="Calibri"/>
          <w:b/>
        </w:rPr>
        <w:t xml:space="preserve"> </w:t>
      </w:r>
      <w:r w:rsidRPr="00DC75DB">
        <w:rPr>
          <w:rFonts w:ascii="Calibri" w:eastAsia="Calibri" w:hAnsi="Calibri" w:cs="Times New Roman"/>
          <w:b/>
        </w:rPr>
        <w:t xml:space="preserve">(jeżeli nie jest operatorem wyznaczonym) zobowiązany jest do ich nadania u operatora wyznaczonego </w:t>
      </w:r>
      <w:r w:rsidR="00DC75DB">
        <w:rPr>
          <w:rFonts w:ascii="Calibri" w:hAnsi="Calibri"/>
          <w:b/>
        </w:rPr>
        <w:t xml:space="preserve">  </w:t>
      </w:r>
      <w:r w:rsidRPr="00DC75DB">
        <w:rPr>
          <w:rFonts w:ascii="Calibri" w:eastAsia="Calibri" w:hAnsi="Calibri" w:cs="Times New Roman"/>
          <w:b/>
        </w:rPr>
        <w:t>w dniu ich odbioru od Zamawiającego.</w:t>
      </w:r>
      <w:r w:rsidR="008D54ED" w:rsidRPr="00DC75DB">
        <w:rPr>
          <w:rFonts w:ascii="Calibri" w:hAnsi="Calibri"/>
          <w:b/>
        </w:rPr>
        <w:t xml:space="preserve"> Zamawiający nie wymaga przedłożenia stosownej umowy w tej sprawie zawartej pomiędzy Wykonawcą a operatorem wyznaczonym.</w:t>
      </w:r>
    </w:p>
    <w:p w:rsidR="000E37E0" w:rsidRDefault="000E37E0" w:rsidP="000E37E0">
      <w:pPr>
        <w:pStyle w:val="Default"/>
        <w:rPr>
          <w:rFonts w:cstheme="minorBidi"/>
          <w:color w:val="auto"/>
          <w:sz w:val="20"/>
          <w:szCs w:val="20"/>
        </w:rPr>
      </w:pPr>
    </w:p>
    <w:p w:rsidR="004713D8" w:rsidRPr="000E37E0" w:rsidRDefault="004713D8" w:rsidP="000E37E0">
      <w:pPr>
        <w:pStyle w:val="Default"/>
        <w:rPr>
          <w:rFonts w:cstheme="minorBidi"/>
          <w:color w:val="auto"/>
          <w:sz w:val="20"/>
          <w:szCs w:val="20"/>
        </w:rPr>
      </w:pPr>
    </w:p>
    <w:p w:rsidR="000E37E0" w:rsidRPr="000E37E0" w:rsidRDefault="000E37E0" w:rsidP="000E37E0">
      <w:pPr>
        <w:pStyle w:val="Default"/>
        <w:jc w:val="both"/>
        <w:rPr>
          <w:rFonts w:asciiTheme="minorHAnsi" w:hAnsiTheme="minorHAnsi" w:cstheme="minorBidi"/>
          <w:color w:val="auto"/>
          <w:sz w:val="20"/>
          <w:szCs w:val="20"/>
          <w:u w:val="single"/>
        </w:rPr>
      </w:pPr>
      <w:r w:rsidRPr="000E37E0">
        <w:rPr>
          <w:rFonts w:asciiTheme="minorHAnsi" w:hAnsiTheme="minorHAnsi" w:cstheme="minorBidi"/>
          <w:b/>
          <w:color w:val="auto"/>
          <w:sz w:val="20"/>
          <w:szCs w:val="20"/>
        </w:rPr>
        <w:t xml:space="preserve">XV.  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  <w:u w:val="single"/>
        </w:rPr>
        <w:t xml:space="preserve">Pytanie: </w:t>
      </w:r>
      <w:r w:rsidRPr="000E37E0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Zgodnie z SIWZ (rozdział III Opis Przedmiotu Zamówienia </w:t>
      </w:r>
      <w:proofErr w:type="spellStart"/>
      <w:r w:rsidRPr="000E37E0">
        <w:rPr>
          <w:rFonts w:asciiTheme="minorHAnsi" w:hAnsiTheme="minorHAnsi" w:cstheme="minorBidi"/>
          <w:color w:val="auto"/>
          <w:sz w:val="20"/>
          <w:szCs w:val="20"/>
          <w:u w:val="single"/>
        </w:rPr>
        <w:t>pkt</w:t>
      </w:r>
      <w:proofErr w:type="spellEnd"/>
      <w:r w:rsidRPr="000E37E0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 1) Zamawiający wskazuje, że </w:t>
      </w:r>
      <w:r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                  </w:t>
      </w:r>
      <w:r w:rsidRPr="000E37E0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w przypadku zgłaszania reklamacji zastosowanie mają unormowania zawarte w rozporządzeniu w sprawie reklamacji usługi pocztowej z dnia 6 grudnia 2013. </w:t>
      </w:r>
    </w:p>
    <w:p w:rsidR="009839D1" w:rsidRDefault="000E37E0" w:rsidP="000E37E0">
      <w:pPr>
        <w:jc w:val="both"/>
        <w:rPr>
          <w:sz w:val="20"/>
          <w:szCs w:val="20"/>
          <w:u w:val="single"/>
        </w:rPr>
      </w:pPr>
      <w:r w:rsidRPr="000E37E0">
        <w:rPr>
          <w:sz w:val="20"/>
          <w:szCs w:val="20"/>
          <w:u w:val="single"/>
        </w:rPr>
        <w:t>Wykonawca wskazuje w celu usunięcia tej zapewne drobnej pomyłki pisarskiej, że rozporządzenie to ma inną datę tj. Rozporządzenie Ministra Administracji i Cyfryzacji z dnia 26 listopada 2013 r. w sprawie reklamacji usługi pocztowej. W związku z powyższym Wykonawca zwraca się o modyfikację SIWZ.</w:t>
      </w:r>
    </w:p>
    <w:p w:rsidR="000E37E0" w:rsidRDefault="000E37E0" w:rsidP="000E37E0">
      <w:pPr>
        <w:jc w:val="both"/>
        <w:rPr>
          <w:sz w:val="20"/>
          <w:szCs w:val="20"/>
          <w:u w:val="single"/>
        </w:rPr>
      </w:pPr>
    </w:p>
    <w:p w:rsidR="000E37E0" w:rsidRDefault="000E37E0" w:rsidP="000E37E0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0E37E0" w:rsidRDefault="000E37E0" w:rsidP="000E37E0">
      <w:pPr>
        <w:jc w:val="both"/>
        <w:rPr>
          <w:b/>
        </w:rPr>
      </w:pPr>
      <w:r w:rsidRPr="000E37E0">
        <w:rPr>
          <w:b/>
        </w:rPr>
        <w:t xml:space="preserve">Zamawiający wyjaśnia, iż w Rozdziale III </w:t>
      </w:r>
      <w:proofErr w:type="spellStart"/>
      <w:r w:rsidRPr="000E37E0">
        <w:rPr>
          <w:b/>
        </w:rPr>
        <w:t>pkt</w:t>
      </w:r>
      <w:proofErr w:type="spellEnd"/>
      <w:r w:rsidRPr="000E37E0">
        <w:rPr>
          <w:b/>
        </w:rPr>
        <w:t xml:space="preserve"> 1 omyłkowo podano datę opublikowania w Dzienniku Ustaw przedmiotowego Rozporządzenia Ministra Administracji i Cyfryzacji. Powinno być: Rozporządzenie Ministra Administracji i Cyfryzacji z dnia 26 listopada 2013r. w sprawie reklamacji usługi pocztowej (Dz. U. z 2013r. poz. 1468).</w:t>
      </w:r>
    </w:p>
    <w:p w:rsidR="000E37E0" w:rsidRPr="000E37E0" w:rsidRDefault="000E37E0" w:rsidP="000E37E0">
      <w:pPr>
        <w:pStyle w:val="Default"/>
        <w:rPr>
          <w:rFonts w:cstheme="minorBidi"/>
          <w:color w:val="auto"/>
          <w:sz w:val="20"/>
          <w:szCs w:val="20"/>
        </w:rPr>
      </w:pPr>
    </w:p>
    <w:p w:rsidR="000E37E0" w:rsidRPr="000E37E0" w:rsidRDefault="000E37E0" w:rsidP="000E37E0">
      <w:pPr>
        <w:pStyle w:val="Default"/>
        <w:jc w:val="both"/>
        <w:rPr>
          <w:u w:val="single"/>
        </w:rPr>
      </w:pPr>
      <w:r w:rsidRPr="000E11F2">
        <w:rPr>
          <w:rFonts w:asciiTheme="minorHAnsi" w:hAnsiTheme="minorHAnsi" w:cstheme="minorBidi"/>
          <w:b/>
          <w:color w:val="auto"/>
          <w:sz w:val="20"/>
          <w:szCs w:val="20"/>
        </w:rPr>
        <w:t>XV</w:t>
      </w:r>
      <w:r w:rsidRPr="000E11F2">
        <w:rPr>
          <w:rFonts w:asciiTheme="minorHAnsi" w:hAnsiTheme="minorHAnsi"/>
          <w:b/>
          <w:sz w:val="20"/>
          <w:szCs w:val="20"/>
        </w:rPr>
        <w:t>I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</w:rPr>
        <w:t xml:space="preserve">.  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  <w:u w:val="single"/>
        </w:rPr>
        <w:t>Pytanie:</w:t>
      </w:r>
      <w:r w:rsidRPr="000E37E0">
        <w:rPr>
          <w:b/>
          <w:sz w:val="20"/>
          <w:szCs w:val="20"/>
          <w:u w:val="single"/>
        </w:rPr>
        <w:t xml:space="preserve"> </w:t>
      </w:r>
      <w:r w:rsidRPr="000E37E0">
        <w:rPr>
          <w:u w:val="single"/>
        </w:rPr>
        <w:t xml:space="preserve"> </w:t>
      </w:r>
      <w:r w:rsidRPr="000E37E0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Zamawiający wskazuje w treści SIWZ, iż wymaga od Wykonawcy dysponowania na czas realizacji zamówienia odpowiednim do wykonania zamówienia potencjałem technicznym, tj. odpowiednią liczbą placówek zdawczo-odbiorczych na terenie miasta Gliwice i powiatu gliwickiego (w każdej gminie należącej do powiatu gliwickiego tj. Knurowa, Pyskowic, Toszka, Pilchowic, Wielowsi, Gierałtowic, Rudzińca, Sośnicowic). </w:t>
      </w:r>
    </w:p>
    <w:p w:rsidR="000E37E0" w:rsidRDefault="000E37E0" w:rsidP="000E37E0">
      <w:pPr>
        <w:spacing w:line="240" w:lineRule="auto"/>
        <w:jc w:val="both"/>
        <w:rPr>
          <w:sz w:val="20"/>
          <w:szCs w:val="20"/>
          <w:u w:val="single"/>
        </w:rPr>
      </w:pPr>
    </w:p>
    <w:p w:rsidR="000E37E0" w:rsidRDefault="000E37E0" w:rsidP="000E37E0">
      <w:pPr>
        <w:spacing w:line="240" w:lineRule="auto"/>
        <w:jc w:val="both"/>
        <w:rPr>
          <w:sz w:val="20"/>
          <w:szCs w:val="20"/>
          <w:u w:val="single"/>
        </w:rPr>
      </w:pPr>
      <w:r w:rsidRPr="000E37E0">
        <w:rPr>
          <w:sz w:val="20"/>
          <w:szCs w:val="20"/>
          <w:u w:val="single"/>
        </w:rPr>
        <w:lastRenderedPageBreak/>
        <w:t>Biorąc pod uwagę fakt, iż przesyłki będą odbierane z siedziby Zamawiającego przez upoważnionego przedstawiciela Wykonawcy i nadawane we wskazanej placówce na terenie miasta Gliwice, Wykonawca zwraca się z prośbą o potwierdzenie, iż Zamawiający określając warunki udziału w postępowaniu wymaga dysponowaniem przez Wykonawcę placówki nadawczo-odbiorczej na terenie miasta Gliwice oraz placówek awizacyjnych (odbiorczych) na terenie gmin należących do powiatu Gliwickiego w w/w miejscowościach. Taki zapis w Specyfikacji umożliwi wystartowanie w postępowaniu więcej niż jednemu wykonawcy, co wpłynie na konkurencyjność postępowania, a zarazem przekładając się na zaproponowanie niższych cen Zamawiającemu.</w:t>
      </w:r>
    </w:p>
    <w:p w:rsidR="000E37E0" w:rsidRDefault="000E37E0" w:rsidP="000E37E0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0E11F2" w:rsidRDefault="000E11F2" w:rsidP="004713D8">
      <w:pPr>
        <w:jc w:val="both"/>
        <w:rPr>
          <w:b/>
        </w:rPr>
      </w:pPr>
      <w:r w:rsidRPr="002B6226">
        <w:rPr>
          <w:b/>
        </w:rPr>
        <w:t xml:space="preserve">Zamawiający wymaga, aby Wykonawca na czas realizacji </w:t>
      </w:r>
      <w:r>
        <w:rPr>
          <w:b/>
        </w:rPr>
        <w:t xml:space="preserve">zamówienia </w:t>
      </w:r>
      <w:r w:rsidRPr="002B6226">
        <w:rPr>
          <w:b/>
        </w:rPr>
        <w:t xml:space="preserve">dysponował odpowiednią liczba placówek </w:t>
      </w:r>
      <w:r w:rsidRPr="002B6226">
        <w:rPr>
          <w:b/>
          <w:u w:val="single"/>
        </w:rPr>
        <w:t>zdawczo-odbiorczych</w:t>
      </w:r>
      <w:r w:rsidRPr="002B6226">
        <w:rPr>
          <w:b/>
        </w:rPr>
        <w:t xml:space="preserve"> na terenie miasta Gliwice i powiatu gliwickiego (w każdej gminie należącej do powiatu gliwickiego tj. Knurowa, Pyskowic, Toszka, Pilchowic, Wielowsi, Gierałtowic, Rudzińca, Sośnicowic) – Rozdział V </w:t>
      </w:r>
      <w:proofErr w:type="spellStart"/>
      <w:r w:rsidRPr="002B6226">
        <w:rPr>
          <w:b/>
        </w:rPr>
        <w:t>pkt</w:t>
      </w:r>
      <w:proofErr w:type="spellEnd"/>
      <w:r w:rsidRPr="002B6226">
        <w:rPr>
          <w:b/>
        </w:rPr>
        <w:t xml:space="preserve"> 1.3. SIWZ.</w:t>
      </w:r>
    </w:p>
    <w:p w:rsidR="004713D8" w:rsidRPr="004713D8" w:rsidRDefault="004713D8" w:rsidP="004713D8">
      <w:pPr>
        <w:jc w:val="both"/>
        <w:rPr>
          <w:b/>
        </w:rPr>
      </w:pPr>
    </w:p>
    <w:p w:rsidR="000E11F2" w:rsidRPr="000E11F2" w:rsidRDefault="000E11F2" w:rsidP="000E11F2">
      <w:pPr>
        <w:pStyle w:val="Default"/>
        <w:jc w:val="both"/>
        <w:rPr>
          <w:rFonts w:asciiTheme="minorHAnsi" w:hAnsiTheme="minorHAnsi" w:cstheme="minorBidi"/>
          <w:color w:val="auto"/>
          <w:sz w:val="20"/>
          <w:szCs w:val="20"/>
          <w:u w:val="single"/>
        </w:rPr>
      </w:pPr>
      <w:r w:rsidRPr="000E11F2">
        <w:rPr>
          <w:rFonts w:asciiTheme="minorHAnsi" w:hAnsiTheme="minorHAnsi" w:cstheme="minorBidi"/>
          <w:b/>
          <w:color w:val="auto"/>
          <w:sz w:val="20"/>
          <w:szCs w:val="20"/>
        </w:rPr>
        <w:t>XV</w:t>
      </w:r>
      <w:r w:rsidRPr="000E11F2">
        <w:rPr>
          <w:rFonts w:asciiTheme="minorHAnsi" w:hAnsiTheme="minorHAnsi"/>
          <w:b/>
          <w:sz w:val="20"/>
          <w:szCs w:val="20"/>
        </w:rPr>
        <w:t>I</w:t>
      </w:r>
      <w:r>
        <w:rPr>
          <w:rFonts w:asciiTheme="minorHAnsi" w:hAnsiTheme="minorHAnsi"/>
          <w:b/>
          <w:sz w:val="20"/>
          <w:szCs w:val="20"/>
        </w:rPr>
        <w:t>I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</w:rPr>
        <w:t xml:space="preserve">.  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  <w:u w:val="single"/>
        </w:rPr>
        <w:t>Pytanie:</w:t>
      </w:r>
      <w:r w:rsidRPr="000E37E0">
        <w:rPr>
          <w:b/>
          <w:sz w:val="20"/>
          <w:szCs w:val="20"/>
          <w:u w:val="single"/>
        </w:rPr>
        <w:t xml:space="preserve"> </w:t>
      </w:r>
      <w:r w:rsidRPr="000E37E0">
        <w:rPr>
          <w:u w:val="single"/>
        </w:rPr>
        <w:t xml:space="preserve"> </w:t>
      </w: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Zamawiający wymaga do wykonawców uzupełnienia w formularzu ofertowym proponowanych cen jednostkowych za poszczególne usługi wyrażonych jedynie w wartości brutto, nie wyodrębniając osobnych kolumn na uzupełnienie cen za poszczególne przesyłki wyrażonych w wartości netto oraz naliczonego podatku VAT. Wykonawca zwraca uwagę, iż taka sytuacja nie jest korzystna z perspektywy interesów Zamawiającego. </w:t>
      </w:r>
    </w:p>
    <w:p w:rsidR="000E11F2" w:rsidRPr="000E11F2" w:rsidRDefault="000E11F2" w:rsidP="000E11F2">
      <w:pPr>
        <w:pStyle w:val="Default"/>
        <w:jc w:val="both"/>
        <w:rPr>
          <w:rFonts w:asciiTheme="minorHAnsi" w:hAnsiTheme="minorHAnsi" w:cstheme="minorBidi"/>
          <w:color w:val="auto"/>
          <w:sz w:val="20"/>
          <w:szCs w:val="20"/>
          <w:u w:val="single"/>
        </w:rPr>
      </w:pP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Brak rozbicia cen za poszczególne usługi objęte przedmiotem zamówienia na cenę netto, naliczony podatek od towarów i usług (VAT) oraz wynikową cenę brutto pozbawia Zamawiającego możliwości porównania proponowanych cen ofertowych do cen, które powinny obowiązywać w przypadku np. obniżenia stawki podatku VAT. Wskazać bowiem należy, iż obecna (23%-owa) stawka podatku VAT jest efektem ciężkiej sytuacji ekonomicznej kraju i relacji długu publicznego do produktu krajowego brutto (PKB), co wymusiło podjęcie czynności zaradczych i m.in. podwyższenie obowiązującej standardowej stawki VAT. Niewykluczone jest jednak, że zmiana powyższych okoliczności (np. korzystniejsza relacja długu publicznego do PKB) spowoduje również obniżenie stawek podatku od towarów i usług. Wówczas w interesie Zamawiającego będzie zapewnienie sobie większej przejrzystości w skalkulowaniu cen zaproponowanych przez wykonawcę z uwzględnieniem bieżącej (niższej) stawki VAT, a tym samym uiszczanie niższego wynagrodzenia na rzecz wykonawcy. </w:t>
      </w:r>
    </w:p>
    <w:p w:rsidR="000E11F2" w:rsidRPr="000E11F2" w:rsidRDefault="000E11F2" w:rsidP="000E11F2">
      <w:pPr>
        <w:pStyle w:val="Default"/>
        <w:jc w:val="both"/>
        <w:rPr>
          <w:rFonts w:asciiTheme="minorHAnsi" w:hAnsiTheme="minorHAnsi"/>
          <w:sz w:val="20"/>
          <w:szCs w:val="20"/>
          <w:u w:val="single"/>
        </w:rPr>
      </w:pP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Dodatkowo, taka zmiana ułatwi kalkulację samym wykonawcom, jak również wprowadzi większą klarowność </w:t>
      </w:r>
      <w:r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                </w:t>
      </w: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>i transparentność co do obliczania ceny, co pozwoli uniknąć błędów i omyłek rachunkowych. W ocenie</w:t>
      </w:r>
      <w:r w:rsidRPr="000E11F2">
        <w:rPr>
          <w:rFonts w:asciiTheme="minorHAnsi" w:hAnsiTheme="minorHAnsi"/>
          <w:sz w:val="20"/>
          <w:szCs w:val="20"/>
          <w:u w:val="single"/>
        </w:rPr>
        <w:t xml:space="preserve">  </w:t>
      </w: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Wykonawcy będzie to również element pełniejszej realizacji elementarnej dla Prawa zamówień publicznych zasady jawności postępowania (wyrażonej w art. 8 ustawy PZP). </w:t>
      </w:r>
    </w:p>
    <w:p w:rsidR="000E11F2" w:rsidRPr="000E11F2" w:rsidRDefault="000E11F2" w:rsidP="000E11F2">
      <w:pPr>
        <w:spacing w:line="240" w:lineRule="auto"/>
        <w:jc w:val="both"/>
        <w:rPr>
          <w:b/>
          <w:sz w:val="20"/>
          <w:szCs w:val="20"/>
          <w:u w:val="single"/>
        </w:rPr>
      </w:pPr>
      <w:r w:rsidRPr="000E11F2">
        <w:rPr>
          <w:sz w:val="20"/>
          <w:szCs w:val="20"/>
          <w:u w:val="single"/>
        </w:rPr>
        <w:t>W związku z powyższym, Wykonawca zwraca się do Zamawiającego o uwzględnienie wniosku w zakresie wprowadzenia w formularzu ofertowym osobnych kolumn/rubryk, celem możliwości wpisania cen za poszczególne usługi objęte przedmiotem zamówienia wyrażonych również w wartości netto oraz wskazania naliczonej stawki podatku VAT.</w:t>
      </w:r>
    </w:p>
    <w:p w:rsidR="000E11F2" w:rsidRDefault="000E11F2" w:rsidP="000E11F2">
      <w:pPr>
        <w:rPr>
          <w:b/>
          <w:u w:val="single"/>
        </w:rPr>
      </w:pPr>
      <w:r w:rsidRPr="004033EF">
        <w:rPr>
          <w:b/>
          <w:u w:val="single"/>
        </w:rPr>
        <w:t>Odpowiedź Zamawiającego:</w:t>
      </w:r>
    </w:p>
    <w:p w:rsidR="000E37E0" w:rsidRDefault="004713D8" w:rsidP="000E11F2">
      <w:pPr>
        <w:spacing w:line="240" w:lineRule="auto"/>
        <w:jc w:val="both"/>
        <w:rPr>
          <w:b/>
        </w:rPr>
      </w:pPr>
      <w:r>
        <w:rPr>
          <w:b/>
        </w:rPr>
        <w:t xml:space="preserve">Zamawiający </w:t>
      </w:r>
      <w:r w:rsidR="000E11F2" w:rsidRPr="000E11F2">
        <w:rPr>
          <w:b/>
        </w:rPr>
        <w:t xml:space="preserve">przychyla się do wniosku potencjalnego Wykonawcy o zmianę formularza ofertowego </w:t>
      </w:r>
      <w:r w:rsidR="00DC75DB">
        <w:rPr>
          <w:b/>
        </w:rPr>
        <w:t xml:space="preserve"> </w:t>
      </w:r>
      <w:r w:rsidR="000E11F2" w:rsidRPr="000E11F2">
        <w:rPr>
          <w:b/>
        </w:rPr>
        <w:t>w zakresie podawa</w:t>
      </w:r>
      <w:r w:rsidR="00DC75DB">
        <w:rPr>
          <w:b/>
        </w:rPr>
        <w:t xml:space="preserve">nia cen netto </w:t>
      </w:r>
      <w:r>
        <w:rPr>
          <w:b/>
        </w:rPr>
        <w:t>(zmodyfikowano załącznik nr 1 do SIWZ).</w:t>
      </w:r>
    </w:p>
    <w:p w:rsidR="000E11F2" w:rsidRDefault="000E11F2" w:rsidP="000E11F2">
      <w:pPr>
        <w:pStyle w:val="Default"/>
      </w:pPr>
    </w:p>
    <w:p w:rsidR="000E11F2" w:rsidRPr="000E11F2" w:rsidRDefault="000E11F2" w:rsidP="000E11F2">
      <w:pPr>
        <w:pStyle w:val="Default"/>
        <w:jc w:val="both"/>
        <w:rPr>
          <w:rFonts w:asciiTheme="minorHAnsi" w:hAnsiTheme="minorHAnsi" w:cstheme="minorBidi"/>
          <w:color w:val="auto"/>
          <w:sz w:val="20"/>
          <w:szCs w:val="20"/>
          <w:u w:val="single"/>
        </w:rPr>
      </w:pPr>
      <w:r w:rsidRPr="000E11F2">
        <w:rPr>
          <w:rFonts w:asciiTheme="minorHAnsi" w:hAnsiTheme="minorHAnsi" w:cstheme="minorBidi"/>
          <w:b/>
          <w:color w:val="auto"/>
          <w:sz w:val="20"/>
          <w:szCs w:val="20"/>
        </w:rPr>
        <w:t>XV</w:t>
      </w:r>
      <w:r w:rsidRPr="000E11F2">
        <w:rPr>
          <w:rFonts w:asciiTheme="minorHAnsi" w:hAnsiTheme="minorHAnsi"/>
          <w:b/>
          <w:sz w:val="20"/>
          <w:szCs w:val="20"/>
        </w:rPr>
        <w:t>I</w:t>
      </w:r>
      <w:r>
        <w:rPr>
          <w:rFonts w:asciiTheme="minorHAnsi" w:hAnsiTheme="minorHAnsi"/>
          <w:b/>
          <w:sz w:val="20"/>
          <w:szCs w:val="20"/>
        </w:rPr>
        <w:t>I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</w:rPr>
        <w:t xml:space="preserve">.  </w:t>
      </w:r>
      <w:r w:rsidRPr="000E37E0">
        <w:rPr>
          <w:rFonts w:asciiTheme="minorHAnsi" w:hAnsiTheme="minorHAnsi" w:cstheme="minorBidi"/>
          <w:b/>
          <w:color w:val="auto"/>
          <w:sz w:val="20"/>
          <w:szCs w:val="20"/>
          <w:u w:val="single"/>
        </w:rPr>
        <w:t>Pytanie:</w:t>
      </w:r>
      <w:r w:rsidRPr="000E37E0">
        <w:rPr>
          <w:b/>
          <w:sz w:val="20"/>
          <w:szCs w:val="20"/>
          <w:u w:val="single"/>
        </w:rPr>
        <w:t xml:space="preserve"> </w:t>
      </w:r>
      <w:r w:rsidRPr="000E37E0">
        <w:rPr>
          <w:u w:val="single"/>
        </w:rPr>
        <w:t xml:space="preserve"> </w:t>
      </w: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W SIWZ w § 4 ust 8 wzoru umowy termin płatności należności z tytułu faktury VAT wynosi 30 dni od dnia jej wpływu do Zamawiającego. </w:t>
      </w:r>
    </w:p>
    <w:p w:rsidR="000E11F2" w:rsidRPr="000E11F2" w:rsidRDefault="000E11F2" w:rsidP="000E11F2">
      <w:pPr>
        <w:pStyle w:val="Default"/>
        <w:jc w:val="both"/>
        <w:rPr>
          <w:rFonts w:asciiTheme="minorHAnsi" w:hAnsiTheme="minorHAnsi" w:cstheme="minorBidi"/>
          <w:color w:val="auto"/>
          <w:sz w:val="20"/>
          <w:szCs w:val="20"/>
          <w:u w:val="single"/>
        </w:rPr>
      </w:pPr>
      <w:r w:rsidRPr="000E11F2">
        <w:rPr>
          <w:rFonts w:asciiTheme="minorHAnsi" w:hAnsiTheme="minorHAnsi" w:cstheme="minorBidi"/>
          <w:color w:val="auto"/>
          <w:sz w:val="20"/>
          <w:szCs w:val="20"/>
          <w:u w:val="single"/>
        </w:rPr>
        <w:t xml:space="preserve">Wykonawca zwraca się z prośbą o zmianę tego terminu na 14 dni od daty dostarczenia faktury VAT. Ułatwi to Wykonawcy dokonywanie rozliczeń, pozostawiając Zamawiającemu odpowiedni czas na dokonanie płatności. </w:t>
      </w:r>
    </w:p>
    <w:p w:rsidR="000E11F2" w:rsidRDefault="000E11F2" w:rsidP="000E11F2">
      <w:pPr>
        <w:spacing w:line="240" w:lineRule="auto"/>
        <w:jc w:val="both"/>
        <w:rPr>
          <w:b/>
          <w:sz w:val="20"/>
          <w:szCs w:val="20"/>
          <w:u w:val="single"/>
        </w:rPr>
      </w:pPr>
    </w:p>
    <w:p w:rsidR="00650DAE" w:rsidRDefault="00650DAE" w:rsidP="000E11F2">
      <w:pPr>
        <w:rPr>
          <w:b/>
          <w:u w:val="single"/>
        </w:rPr>
      </w:pPr>
    </w:p>
    <w:p w:rsidR="00650DAE" w:rsidRDefault="00650DAE" w:rsidP="000E11F2">
      <w:pPr>
        <w:rPr>
          <w:b/>
          <w:u w:val="single"/>
        </w:rPr>
      </w:pPr>
    </w:p>
    <w:p w:rsidR="000E11F2" w:rsidRDefault="000E11F2" w:rsidP="000E11F2">
      <w:pPr>
        <w:rPr>
          <w:b/>
          <w:u w:val="single"/>
        </w:rPr>
      </w:pPr>
      <w:r w:rsidRPr="004033EF">
        <w:rPr>
          <w:b/>
          <w:u w:val="single"/>
        </w:rPr>
        <w:lastRenderedPageBreak/>
        <w:t>Odpowiedź Zamawiającego:</w:t>
      </w:r>
    </w:p>
    <w:p w:rsidR="004713D8" w:rsidRPr="005343B3" w:rsidRDefault="004713D8" w:rsidP="004713D8">
      <w:pPr>
        <w:autoSpaceDE w:val="0"/>
        <w:autoSpaceDN w:val="0"/>
        <w:adjustRightInd w:val="0"/>
        <w:spacing w:after="0"/>
        <w:jc w:val="both"/>
        <w:rPr>
          <w:rFonts w:cs="Verdana"/>
          <w:b/>
        </w:rPr>
      </w:pPr>
      <w:r w:rsidRPr="005343B3">
        <w:rPr>
          <w:b/>
        </w:rPr>
        <w:t>Zamawiający</w:t>
      </w:r>
      <w:r>
        <w:rPr>
          <w:b/>
        </w:rPr>
        <w:t xml:space="preserve"> nie wyraża zgody na zaproponowaną zmianę, natomiast</w:t>
      </w:r>
      <w:r w:rsidRPr="005343B3">
        <w:rPr>
          <w:b/>
        </w:rPr>
        <w:t xml:space="preserve"> modyfikuje wzór umowy stanowiący załącznik nr 7 do SIWZ tj. </w:t>
      </w:r>
      <w:r w:rsidRPr="005343B3">
        <w:rPr>
          <w:rFonts w:ascii="Calibri" w:eastAsia="Calibri" w:hAnsi="Calibri" w:cs="Verdana"/>
          <w:b/>
        </w:rPr>
        <w:t>§ 4</w:t>
      </w:r>
      <w:r w:rsidRPr="005343B3">
        <w:rPr>
          <w:rFonts w:cs="Verdana"/>
          <w:b/>
        </w:rPr>
        <w:t xml:space="preserve"> </w:t>
      </w:r>
      <w:r w:rsidRPr="005343B3">
        <w:rPr>
          <w:rFonts w:ascii="Calibri" w:eastAsia="Calibri" w:hAnsi="Calibri" w:cs="Verdana"/>
          <w:b/>
        </w:rPr>
        <w:t>Wynagrodzenie i warunki płatności</w:t>
      </w:r>
      <w:r w:rsidRPr="005343B3">
        <w:rPr>
          <w:rFonts w:cs="Verdana"/>
          <w:b/>
        </w:rPr>
        <w:t xml:space="preserve">, </w:t>
      </w:r>
      <w:proofErr w:type="spellStart"/>
      <w:r w:rsidRPr="005343B3">
        <w:rPr>
          <w:rFonts w:cs="Verdana"/>
          <w:b/>
        </w:rPr>
        <w:t>pkt</w:t>
      </w:r>
      <w:proofErr w:type="spellEnd"/>
      <w:r w:rsidRPr="005343B3">
        <w:rPr>
          <w:rFonts w:cs="Verdana"/>
          <w:b/>
        </w:rPr>
        <w:t xml:space="preserve"> 8, który otrzymuje brzmienie: </w:t>
      </w:r>
    </w:p>
    <w:p w:rsidR="004713D8" w:rsidRPr="005343B3" w:rsidRDefault="004713D8" w:rsidP="004713D8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Verdana"/>
          <w:b/>
          <w:sz w:val="20"/>
          <w:szCs w:val="20"/>
        </w:rPr>
      </w:pPr>
      <w:r w:rsidRPr="005343B3">
        <w:rPr>
          <w:rFonts w:cs="Verdana"/>
          <w:b/>
        </w:rPr>
        <w:t>„</w:t>
      </w:r>
      <w:r w:rsidRPr="005343B3">
        <w:rPr>
          <w:rFonts w:ascii="Calibri" w:eastAsia="Calibri" w:hAnsi="Calibri" w:cs="Verdana"/>
          <w:b/>
        </w:rPr>
        <w:t xml:space="preserve">Płatność faktury, o której mowa w ust. 6 będzie dokonywana przelewem na konto Wykonawcy </w:t>
      </w:r>
      <w:r w:rsidRPr="005343B3">
        <w:rPr>
          <w:rFonts w:cs="Verdana"/>
          <w:b/>
        </w:rPr>
        <w:t xml:space="preserve">              </w:t>
      </w:r>
      <w:r w:rsidRPr="005343B3">
        <w:rPr>
          <w:rFonts w:ascii="Calibri" w:eastAsia="Calibri" w:hAnsi="Calibri" w:cs="Verdana"/>
          <w:b/>
        </w:rPr>
        <w:t xml:space="preserve">w banku …………… nr rachunku ………………………………………………………w terminie </w:t>
      </w:r>
      <w:r w:rsidRPr="005343B3">
        <w:rPr>
          <w:rFonts w:cs="Verdana"/>
          <w:b/>
        </w:rPr>
        <w:t xml:space="preserve">do </w:t>
      </w:r>
      <w:r w:rsidRPr="005343B3">
        <w:rPr>
          <w:rFonts w:ascii="Calibri" w:eastAsia="Calibri" w:hAnsi="Calibri" w:cs="Verdana"/>
          <w:b/>
        </w:rPr>
        <w:t>30 dni od daty wpływu faktury</w:t>
      </w:r>
      <w:r w:rsidRPr="005343B3">
        <w:rPr>
          <w:rFonts w:cs="Verdana"/>
          <w:b/>
        </w:rPr>
        <w:t xml:space="preserve"> VAT do siedziby Zamawiającego.”</w:t>
      </w:r>
      <w:r w:rsidRPr="005343B3">
        <w:rPr>
          <w:rFonts w:ascii="Calibri" w:eastAsia="Calibri" w:hAnsi="Calibri" w:cs="Verdana"/>
          <w:b/>
        </w:rPr>
        <w:t xml:space="preserve">         </w:t>
      </w:r>
      <w:r w:rsidRPr="005343B3">
        <w:rPr>
          <w:rFonts w:ascii="Verdana" w:eastAsia="Calibri" w:hAnsi="Verdana" w:cs="Verdana"/>
          <w:b/>
          <w:sz w:val="20"/>
          <w:szCs w:val="20"/>
        </w:rPr>
        <w:t xml:space="preserve">         </w:t>
      </w:r>
    </w:p>
    <w:p w:rsidR="000E11F2" w:rsidRDefault="000E11F2" w:rsidP="004713D8">
      <w:pPr>
        <w:spacing w:line="240" w:lineRule="auto"/>
        <w:jc w:val="both"/>
        <w:rPr>
          <w:b/>
        </w:rPr>
      </w:pPr>
    </w:p>
    <w:p w:rsidR="007B6761" w:rsidRDefault="007B6761" w:rsidP="004713D8">
      <w:pPr>
        <w:spacing w:line="240" w:lineRule="auto"/>
        <w:jc w:val="both"/>
        <w:rPr>
          <w:b/>
        </w:rPr>
      </w:pPr>
    </w:p>
    <w:p w:rsidR="007B6761" w:rsidRDefault="007B6761" w:rsidP="004713D8">
      <w:pPr>
        <w:spacing w:line="240" w:lineRule="auto"/>
        <w:jc w:val="both"/>
        <w:rPr>
          <w:b/>
        </w:rPr>
      </w:pPr>
    </w:p>
    <w:p w:rsidR="007B6761" w:rsidRDefault="007B6761" w:rsidP="00650DAE">
      <w:pPr>
        <w:spacing w:line="240" w:lineRule="auto"/>
        <w:jc w:val="both"/>
        <w:rPr>
          <w:b/>
        </w:rPr>
      </w:pPr>
      <w:r>
        <w:rPr>
          <w:b/>
        </w:rPr>
        <w:t>Gliwice, 04.05.2015r.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A53DE7">
        <w:rPr>
          <w:b/>
        </w:rPr>
        <w:t>Grażyna Żur</w:t>
      </w:r>
    </w:p>
    <w:p w:rsidR="00A53DE7" w:rsidRDefault="00A53DE7" w:rsidP="00A53DE7">
      <w:pPr>
        <w:spacing w:line="240" w:lineRule="auto"/>
        <w:ind w:firstLine="5529"/>
        <w:jc w:val="both"/>
        <w:rPr>
          <w:b/>
        </w:rPr>
      </w:pPr>
      <w:r>
        <w:rPr>
          <w:b/>
        </w:rPr>
        <w:t xml:space="preserve">   Zastępca Dyrektora</w:t>
      </w:r>
    </w:p>
    <w:p w:rsidR="00A53DE7" w:rsidRDefault="00A53DE7" w:rsidP="00A53DE7">
      <w:pPr>
        <w:spacing w:line="240" w:lineRule="auto"/>
        <w:ind w:firstLine="5529"/>
        <w:jc w:val="both"/>
        <w:rPr>
          <w:b/>
        </w:rPr>
      </w:pPr>
      <w:r>
        <w:rPr>
          <w:b/>
        </w:rPr>
        <w:t>Powiatowego Urzędu Pracy</w:t>
      </w:r>
    </w:p>
    <w:p w:rsidR="00A53DE7" w:rsidRPr="000E11F2" w:rsidRDefault="00A53DE7" w:rsidP="00A53DE7">
      <w:pPr>
        <w:spacing w:line="240" w:lineRule="auto"/>
        <w:ind w:firstLine="5529"/>
        <w:jc w:val="both"/>
        <w:rPr>
          <w:b/>
        </w:rPr>
      </w:pPr>
      <w:r>
        <w:rPr>
          <w:b/>
        </w:rPr>
        <w:t xml:space="preserve">         w Gliwicach</w:t>
      </w:r>
    </w:p>
    <w:sectPr w:rsidR="00A53DE7" w:rsidRPr="000E11F2" w:rsidSect="00192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lfaen">
    <w:altName w:val="Sylfaen"/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95896"/>
    <w:multiLevelType w:val="hybridMultilevel"/>
    <w:tmpl w:val="E66C5E16"/>
    <w:lvl w:ilvl="0" w:tplc="F126D2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37020"/>
    <w:multiLevelType w:val="hybridMultilevel"/>
    <w:tmpl w:val="63426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compat/>
  <w:rsids>
    <w:rsidRoot w:val="009839D1"/>
    <w:rsid w:val="00075925"/>
    <w:rsid w:val="000E11F2"/>
    <w:rsid w:val="000E37E0"/>
    <w:rsid w:val="00192DB3"/>
    <w:rsid w:val="0027056E"/>
    <w:rsid w:val="002B6226"/>
    <w:rsid w:val="004033EF"/>
    <w:rsid w:val="00427B59"/>
    <w:rsid w:val="004713D8"/>
    <w:rsid w:val="005343B3"/>
    <w:rsid w:val="005F017E"/>
    <w:rsid w:val="00650DAE"/>
    <w:rsid w:val="007B6761"/>
    <w:rsid w:val="008D54ED"/>
    <w:rsid w:val="009839D1"/>
    <w:rsid w:val="00A53DE7"/>
    <w:rsid w:val="00A81549"/>
    <w:rsid w:val="00AA0089"/>
    <w:rsid w:val="00B1758A"/>
    <w:rsid w:val="00DC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2D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83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39D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E37E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73A2E-E320-46E1-B039-4E5729260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8</Pages>
  <Words>1423</Words>
  <Characters>8542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Gliwice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Burdka</dc:creator>
  <cp:keywords/>
  <dc:description/>
  <cp:lastModifiedBy>Joanna Burdka</cp:lastModifiedBy>
  <cp:revision>7</cp:revision>
  <cp:lastPrinted>2015-05-04T11:19:00Z</cp:lastPrinted>
  <dcterms:created xsi:type="dcterms:W3CDTF">2015-05-04T06:24:00Z</dcterms:created>
  <dcterms:modified xsi:type="dcterms:W3CDTF">2015-05-04T11:48:00Z</dcterms:modified>
</cp:coreProperties>
</file>